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1B" w:rsidRPr="00B82F1B" w:rsidRDefault="00B82F1B" w:rsidP="00B82F1B">
      <w:pPr>
        <w:pStyle w:val="NormalWeb"/>
        <w:spacing w:before="0" w:beforeAutospacing="0" w:after="150" w:afterAutospacing="0"/>
        <w:jc w:val="both"/>
        <w:rPr>
          <w:rFonts w:asciiTheme="minorHAnsi" w:hAnsiTheme="minorHAnsi" w:cstheme="minorHAnsi"/>
          <w:b/>
          <w:color w:val="666666"/>
          <w:sz w:val="32"/>
          <w:szCs w:val="32"/>
          <w:u w:val="single"/>
        </w:rPr>
      </w:pPr>
      <w:r w:rsidRPr="00B82F1B">
        <w:rPr>
          <w:rFonts w:asciiTheme="minorHAnsi" w:hAnsiTheme="minorHAnsi" w:cstheme="minorHAnsi"/>
          <w:b/>
          <w:color w:val="666666"/>
          <w:sz w:val="32"/>
          <w:szCs w:val="32"/>
          <w:u w:val="single"/>
        </w:rPr>
        <w:t>INFOGRAFÍA</w:t>
      </w:r>
    </w:p>
    <w:p w:rsidR="00B82F1B" w:rsidRPr="00B82F1B" w:rsidRDefault="00B82F1B" w:rsidP="00B82F1B">
      <w:pPr>
        <w:pStyle w:val="NormalWeb"/>
        <w:spacing w:before="0" w:beforeAutospacing="0" w:after="150" w:afterAutospacing="0"/>
        <w:jc w:val="both"/>
        <w:rPr>
          <w:rFonts w:asciiTheme="minorHAnsi" w:hAnsiTheme="minorHAnsi" w:cstheme="minorHAnsi"/>
          <w:color w:val="666666"/>
          <w:sz w:val="32"/>
          <w:szCs w:val="32"/>
        </w:rPr>
      </w:pPr>
      <w:r w:rsidRPr="00B82F1B">
        <w:rPr>
          <w:rFonts w:asciiTheme="minorHAnsi" w:hAnsiTheme="minorHAnsi" w:cstheme="minorHAnsi"/>
          <w:color w:val="666666"/>
          <w:sz w:val="32"/>
          <w:szCs w:val="32"/>
        </w:rPr>
        <w:t>Una</w:t>
      </w:r>
      <w:r w:rsidRPr="00B82F1B">
        <w:rPr>
          <w:rStyle w:val="apple-converted-space"/>
          <w:rFonts w:asciiTheme="minorHAnsi" w:hAnsiTheme="minorHAnsi" w:cstheme="minorHAnsi"/>
          <w:color w:val="666666"/>
          <w:sz w:val="32"/>
          <w:szCs w:val="32"/>
        </w:rPr>
        <w:t> </w:t>
      </w:r>
      <w:hyperlink r:id="rId6" w:tgtFrame="_blank" w:history="1">
        <w:r w:rsidRPr="00B82F1B">
          <w:rPr>
            <w:rStyle w:val="Hipervnculo"/>
            <w:rFonts w:asciiTheme="minorHAnsi" w:hAnsiTheme="minorHAnsi" w:cstheme="minorHAnsi"/>
            <w:color w:val="8DAB3B"/>
            <w:sz w:val="32"/>
            <w:szCs w:val="32"/>
          </w:rPr>
          <w:t>infografía</w:t>
        </w:r>
      </w:hyperlink>
      <w:r w:rsidRPr="00B82F1B">
        <w:rPr>
          <w:rStyle w:val="apple-converted-space"/>
          <w:rFonts w:asciiTheme="minorHAnsi" w:hAnsiTheme="minorHAnsi" w:cstheme="minorHAnsi"/>
          <w:color w:val="666666"/>
          <w:sz w:val="32"/>
          <w:szCs w:val="32"/>
        </w:rPr>
        <w:t> </w:t>
      </w:r>
      <w:r w:rsidRPr="00B82F1B">
        <w:rPr>
          <w:rFonts w:asciiTheme="minorHAnsi" w:hAnsiTheme="minorHAnsi" w:cstheme="minorHAnsi"/>
          <w:color w:val="666666"/>
          <w:sz w:val="32"/>
          <w:szCs w:val="32"/>
        </w:rPr>
        <w:t xml:space="preserve">es una representación visual de información “en la que intervienen descripciones, narraciones o interpretaciones, presentadas de manera </w:t>
      </w:r>
      <w:bookmarkStart w:id="0" w:name="_GoBack"/>
      <w:bookmarkEnd w:id="0"/>
      <w:r w:rsidRPr="00B82F1B">
        <w:rPr>
          <w:rFonts w:asciiTheme="minorHAnsi" w:hAnsiTheme="minorHAnsi" w:cstheme="minorHAnsi"/>
          <w:color w:val="666666"/>
          <w:sz w:val="32"/>
          <w:szCs w:val="32"/>
        </w:rPr>
        <w:t>gráfica normalmente figurativa, que pueden o no coincidir con grafismos abstractos y/o sonidos”.</w:t>
      </w:r>
    </w:p>
    <w:p w:rsidR="00B82F1B" w:rsidRPr="00B82F1B" w:rsidRDefault="00B82F1B" w:rsidP="00B82F1B">
      <w:pPr>
        <w:pStyle w:val="NormalWeb"/>
        <w:spacing w:before="0" w:beforeAutospacing="0" w:after="150" w:afterAutospacing="0"/>
        <w:jc w:val="both"/>
        <w:rPr>
          <w:rFonts w:asciiTheme="minorHAnsi" w:hAnsiTheme="minorHAnsi" w:cstheme="minorHAnsi"/>
          <w:color w:val="666666"/>
          <w:sz w:val="32"/>
          <w:szCs w:val="32"/>
        </w:rPr>
      </w:pPr>
      <w:r w:rsidRPr="00B82F1B">
        <w:rPr>
          <w:rFonts w:asciiTheme="minorHAnsi" w:hAnsiTheme="minorHAnsi" w:cstheme="minorHAnsi"/>
          <w:color w:val="666666"/>
          <w:sz w:val="32"/>
          <w:szCs w:val="32"/>
        </w:rPr>
        <w:t>Las</w:t>
      </w:r>
      <w:r w:rsidRPr="00B82F1B">
        <w:rPr>
          <w:rStyle w:val="apple-converted-space"/>
          <w:rFonts w:asciiTheme="minorHAnsi" w:hAnsiTheme="minorHAnsi" w:cstheme="minorHAnsi"/>
          <w:color w:val="666666"/>
          <w:sz w:val="32"/>
          <w:szCs w:val="32"/>
        </w:rPr>
        <w:t> </w:t>
      </w:r>
      <w:r w:rsidRPr="00B82F1B">
        <w:rPr>
          <w:rStyle w:val="Textoennegrita"/>
          <w:rFonts w:asciiTheme="minorHAnsi" w:eastAsiaTheme="majorEastAsia" w:hAnsiTheme="minorHAnsi" w:cstheme="minorHAnsi"/>
          <w:color w:val="666666"/>
          <w:sz w:val="32"/>
          <w:szCs w:val="32"/>
        </w:rPr>
        <w:t>infografías</w:t>
      </w:r>
      <w:r w:rsidRPr="00B82F1B">
        <w:rPr>
          <w:rStyle w:val="apple-converted-space"/>
          <w:rFonts w:asciiTheme="minorHAnsi" w:hAnsiTheme="minorHAnsi" w:cstheme="minorHAnsi"/>
          <w:color w:val="666666"/>
          <w:sz w:val="32"/>
          <w:szCs w:val="32"/>
        </w:rPr>
        <w:t> </w:t>
      </w:r>
      <w:r w:rsidRPr="00B82F1B">
        <w:rPr>
          <w:rFonts w:asciiTheme="minorHAnsi" w:hAnsiTheme="minorHAnsi" w:cstheme="minorHAnsi"/>
          <w:color w:val="666666"/>
          <w:sz w:val="32"/>
          <w:szCs w:val="32"/>
        </w:rPr>
        <w:t>nos facilitan el acceso a información compleja, normalmente en la que aparecen datos numéricos, mediante el uso de diagramas y otras representaciones gráficas y a menudo acompañadas de narrativa que ayuda a entender mejor el contexto en el que se dan esos datos.</w:t>
      </w:r>
    </w:p>
    <w:p w:rsidR="00B82F1B" w:rsidRPr="00B82F1B" w:rsidRDefault="00B82F1B" w:rsidP="00B82F1B">
      <w:pPr>
        <w:spacing w:after="60" w:line="240" w:lineRule="auto"/>
        <w:jc w:val="both"/>
        <w:outlineLvl w:val="2"/>
        <w:rPr>
          <w:rFonts w:eastAsia="Times New Roman" w:cstheme="minorHAnsi"/>
          <w:color w:val="295D7F"/>
          <w:sz w:val="32"/>
          <w:szCs w:val="32"/>
          <w:vertAlign w:val="superscript"/>
          <w:lang w:eastAsia="es-AR"/>
        </w:rPr>
      </w:pPr>
    </w:p>
    <w:p w:rsidR="00B82F1B" w:rsidRPr="00B82F1B" w:rsidRDefault="00B82F1B" w:rsidP="00B82F1B">
      <w:pPr>
        <w:spacing w:after="60" w:line="240" w:lineRule="auto"/>
        <w:jc w:val="both"/>
        <w:outlineLvl w:val="2"/>
        <w:rPr>
          <w:rFonts w:eastAsia="Times New Roman" w:cstheme="minorHAnsi"/>
          <w:b/>
          <w:color w:val="295D7F"/>
          <w:sz w:val="32"/>
          <w:szCs w:val="32"/>
          <w:u w:val="single"/>
          <w:vertAlign w:val="superscript"/>
          <w:lang w:eastAsia="es-AR"/>
        </w:rPr>
      </w:pPr>
      <w:r w:rsidRPr="00B82F1B">
        <w:rPr>
          <w:rFonts w:eastAsia="Times New Roman" w:cstheme="minorHAnsi"/>
          <w:b/>
          <w:color w:val="295D7F"/>
          <w:sz w:val="32"/>
          <w:szCs w:val="32"/>
          <w:u w:val="single"/>
          <w:vertAlign w:val="superscript"/>
          <w:lang w:eastAsia="es-AR"/>
        </w:rPr>
        <w:t>10 Pasos para diseñar una infografía increíble:</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 xml:space="preserve">En el blog de </w:t>
      </w:r>
      <w:proofErr w:type="spellStart"/>
      <w:r w:rsidRPr="00B82F1B">
        <w:rPr>
          <w:rFonts w:eastAsia="Times New Roman" w:cstheme="minorHAnsi"/>
          <w:color w:val="000000"/>
          <w:sz w:val="32"/>
          <w:szCs w:val="32"/>
          <w:vertAlign w:val="superscript"/>
          <w:lang w:eastAsia="es-AR"/>
        </w:rPr>
        <w:t>Hyperakt</w:t>
      </w:r>
      <w:proofErr w:type="spellEnd"/>
      <w:r w:rsidRPr="00B82F1B">
        <w:rPr>
          <w:rFonts w:eastAsia="Times New Roman" w:cstheme="minorHAnsi"/>
          <w:color w:val="000000"/>
          <w:sz w:val="32"/>
          <w:szCs w:val="32"/>
          <w:vertAlign w:val="superscript"/>
          <w:lang w:eastAsia="es-AR"/>
        </w:rPr>
        <w:t xml:space="preserve"> hemos encontrado los pasos claves para poder realizar una infografía realmente buena; os lo tramos traducido y resumido, directamente desde el Inglés. Si quieres encontrar un generador de infografías para hacerlas tú misma(o) en las clases, mira en nuestra sección de</w:t>
      </w:r>
      <w:r w:rsidRPr="00B82F1B">
        <w:rPr>
          <w:rFonts w:eastAsia="Times New Roman" w:cstheme="minorHAnsi"/>
          <w:b/>
          <w:bCs/>
          <w:color w:val="000000"/>
          <w:sz w:val="32"/>
          <w:szCs w:val="32"/>
          <w:vertAlign w:val="superscript"/>
          <w:lang w:eastAsia="es-AR"/>
        </w:rPr>
        <w:t> Aplicaciones 2.0 </w:t>
      </w:r>
      <w:r w:rsidRPr="00B82F1B">
        <w:rPr>
          <w:rFonts w:eastAsia="Times New Roman" w:cstheme="minorHAnsi"/>
          <w:color w:val="000000"/>
          <w:sz w:val="32"/>
          <w:szCs w:val="32"/>
          <w:vertAlign w:val="superscript"/>
          <w:lang w:eastAsia="es-AR"/>
        </w:rPr>
        <w:t xml:space="preserve">y supera el </w:t>
      </w:r>
      <w:proofErr w:type="spellStart"/>
      <w:r w:rsidRPr="00B82F1B">
        <w:rPr>
          <w:rFonts w:eastAsia="Times New Roman" w:cstheme="minorHAnsi"/>
          <w:color w:val="000000"/>
          <w:sz w:val="32"/>
          <w:szCs w:val="32"/>
          <w:vertAlign w:val="superscript"/>
          <w:lang w:eastAsia="es-AR"/>
        </w:rPr>
        <w:t>Power</w:t>
      </w:r>
      <w:proofErr w:type="spellEnd"/>
      <w:r w:rsidRPr="00B82F1B">
        <w:rPr>
          <w:rFonts w:eastAsia="Times New Roman" w:cstheme="minorHAnsi"/>
          <w:color w:val="000000"/>
          <w:sz w:val="32"/>
          <w:szCs w:val="32"/>
          <w:vertAlign w:val="superscript"/>
          <w:lang w:eastAsia="es-AR"/>
        </w:rPr>
        <w:t xml:space="preserve"> Point</w:t>
      </w:r>
    </w:p>
    <w:p w:rsidR="00B82F1B" w:rsidRPr="00B82F1B" w:rsidRDefault="00B82F1B" w:rsidP="00B82F1B">
      <w:pPr>
        <w:spacing w:after="0" w:line="240" w:lineRule="auto"/>
        <w:jc w:val="both"/>
        <w:rPr>
          <w:rFonts w:eastAsia="Times New Roman" w:cstheme="minorHAnsi"/>
          <w:sz w:val="32"/>
          <w:szCs w:val="32"/>
          <w:vertAlign w:val="superscript"/>
          <w:lang w:eastAsia="es-AR"/>
        </w:rPr>
      </w:pPr>
      <w:r w:rsidRPr="00B82F1B">
        <w:rPr>
          <w:rFonts w:eastAsia="Times New Roman" w:cstheme="minorHAnsi"/>
          <w:sz w:val="32"/>
          <w:szCs w:val="32"/>
          <w:vertAlign w:val="superscript"/>
          <w:lang w:eastAsia="es-AR"/>
        </w:rPr>
        <w:t>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La información puede ser útil - e, incluso, bonita - pero sólo cuando está </w:t>
      </w:r>
      <w:r w:rsidRPr="00B82F1B">
        <w:rPr>
          <w:rFonts w:eastAsia="Times New Roman" w:cstheme="minorHAnsi"/>
          <w:b/>
          <w:bCs/>
          <w:color w:val="000000"/>
          <w:sz w:val="32"/>
          <w:szCs w:val="32"/>
          <w:vertAlign w:val="superscript"/>
          <w:lang w:eastAsia="es-AR"/>
        </w:rPr>
        <w:t>bien presentada</w:t>
      </w:r>
      <w:r w:rsidRPr="00B82F1B">
        <w:rPr>
          <w:rFonts w:eastAsia="Times New Roman" w:cstheme="minorHAnsi"/>
          <w:color w:val="000000"/>
          <w:sz w:val="32"/>
          <w:szCs w:val="32"/>
          <w:vertAlign w:val="superscript"/>
          <w:lang w:eastAsia="es-AR"/>
        </w:rPr>
        <w:t>. En una era de </w:t>
      </w:r>
      <w:proofErr w:type="spellStart"/>
      <w:r w:rsidRPr="00B82F1B">
        <w:rPr>
          <w:rFonts w:eastAsia="Times New Roman" w:cstheme="minorHAnsi"/>
          <w:i/>
          <w:iCs/>
          <w:color w:val="000000"/>
          <w:sz w:val="32"/>
          <w:szCs w:val="32"/>
          <w:vertAlign w:val="superscript"/>
          <w:lang w:eastAsia="es-AR"/>
        </w:rPr>
        <w:t>infoxicación</w:t>
      </w:r>
      <w:proofErr w:type="spellEnd"/>
      <w:r w:rsidRPr="00B82F1B">
        <w:rPr>
          <w:rFonts w:eastAsia="Times New Roman" w:cstheme="minorHAnsi"/>
          <w:color w:val="000000"/>
          <w:sz w:val="32"/>
          <w:szCs w:val="32"/>
          <w:vertAlign w:val="superscript"/>
          <w:lang w:eastAsia="es-AR"/>
        </w:rPr>
        <w:t xml:space="preserve">, una orientación entre el desorden se presenta como un soplo de aire fresco. De ahí la reciente y creciente popularidad de esos gráficos </w:t>
      </w:r>
      <w:proofErr w:type="spellStart"/>
      <w:r w:rsidRPr="00B82F1B">
        <w:rPr>
          <w:rFonts w:eastAsia="Times New Roman" w:cstheme="minorHAnsi"/>
          <w:color w:val="000000"/>
          <w:sz w:val="32"/>
          <w:szCs w:val="32"/>
          <w:vertAlign w:val="superscript"/>
          <w:lang w:eastAsia="es-AR"/>
        </w:rPr>
        <w:t>llamados</w:t>
      </w:r>
      <w:r w:rsidRPr="00B82F1B">
        <w:rPr>
          <w:rFonts w:eastAsia="Times New Roman" w:cstheme="minorHAnsi"/>
          <w:b/>
          <w:bCs/>
          <w:color w:val="000000"/>
          <w:sz w:val="32"/>
          <w:szCs w:val="32"/>
          <w:vertAlign w:val="superscript"/>
          <w:lang w:eastAsia="es-AR"/>
        </w:rPr>
        <w:t>"infografía</w:t>
      </w:r>
      <w:proofErr w:type="spellEnd"/>
      <w:r w:rsidRPr="00B82F1B">
        <w:rPr>
          <w:rFonts w:eastAsia="Times New Roman" w:cstheme="minorHAnsi"/>
          <w:b/>
          <w:bCs/>
          <w:color w:val="000000"/>
          <w:sz w:val="32"/>
          <w:szCs w:val="32"/>
          <w:vertAlign w:val="superscript"/>
          <w:lang w:eastAsia="es-AR"/>
        </w:rPr>
        <w:t>"</w:t>
      </w:r>
      <w:proofErr w:type="gramStart"/>
      <w:r w:rsidRPr="00B82F1B">
        <w:rPr>
          <w:rFonts w:eastAsia="Times New Roman" w:cstheme="minorHAnsi"/>
          <w:color w:val="000000"/>
          <w:sz w:val="32"/>
          <w:szCs w:val="32"/>
          <w:vertAlign w:val="superscript"/>
          <w:lang w:eastAsia="es-AR"/>
        </w:rPr>
        <w:t>:.</w:t>
      </w:r>
      <w:proofErr w:type="gramEnd"/>
      <w:r w:rsidRPr="00B82F1B">
        <w:rPr>
          <w:rFonts w:eastAsia="Times New Roman" w:cstheme="minorHAnsi"/>
          <w:color w:val="000000"/>
          <w:sz w:val="32"/>
          <w:szCs w:val="32"/>
          <w:vertAlign w:val="superscript"/>
          <w:lang w:eastAsia="es-AR"/>
        </w:rPr>
        <w:t xml:space="preserve"> </w:t>
      </w:r>
      <w:proofErr w:type="gramStart"/>
      <w:r w:rsidRPr="00B82F1B">
        <w:rPr>
          <w:rFonts w:eastAsia="Times New Roman" w:cstheme="minorHAnsi"/>
          <w:color w:val="000000"/>
          <w:sz w:val="32"/>
          <w:szCs w:val="32"/>
          <w:vertAlign w:val="superscript"/>
          <w:lang w:eastAsia="es-AR"/>
        </w:rPr>
        <w:t>diseños</w:t>
      </w:r>
      <w:proofErr w:type="gramEnd"/>
      <w:r w:rsidRPr="00B82F1B">
        <w:rPr>
          <w:rFonts w:eastAsia="Times New Roman" w:cstheme="minorHAnsi"/>
          <w:color w:val="000000"/>
          <w:sz w:val="32"/>
          <w:szCs w:val="32"/>
          <w:vertAlign w:val="superscript"/>
          <w:lang w:eastAsia="es-AR"/>
        </w:rPr>
        <w:t xml:space="preserve"> visuales que ayudan a explicar datos complejos de una manera sencilla. Pero, ¿cómo se crean? ¿Qué podemos aprender de ese proceso de diseño? Durante la última década, </w:t>
      </w:r>
      <w:proofErr w:type="spellStart"/>
      <w:r w:rsidRPr="00B82F1B">
        <w:rPr>
          <w:rFonts w:eastAsia="Times New Roman" w:cstheme="minorHAnsi"/>
          <w:color w:val="000000"/>
          <w:sz w:val="32"/>
          <w:szCs w:val="32"/>
          <w:vertAlign w:val="superscript"/>
          <w:lang w:eastAsia="es-AR"/>
        </w:rPr>
        <w:t>Hyperakt</w:t>
      </w:r>
      <w:proofErr w:type="spellEnd"/>
      <w:r w:rsidRPr="00B82F1B">
        <w:rPr>
          <w:rFonts w:eastAsia="Times New Roman" w:cstheme="minorHAnsi"/>
          <w:color w:val="000000"/>
          <w:sz w:val="32"/>
          <w:szCs w:val="32"/>
          <w:vertAlign w:val="superscript"/>
          <w:lang w:eastAsia="es-AR"/>
        </w:rPr>
        <w:t xml:space="preserve"> se ha especializado en este tipo de diseño; hemos encontrado un proceso que nos funciona. Aquí os traemos un tutorial para hacer, en diez sencillos pasos, una infografía</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1. RECOPILAR LOS DATOS</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Todo empieza cuando nos movemos a través de los </w:t>
      </w:r>
      <w:r w:rsidRPr="00B82F1B">
        <w:rPr>
          <w:rFonts w:eastAsia="Times New Roman" w:cstheme="minorHAnsi"/>
          <w:b/>
          <w:bCs/>
          <w:color w:val="000000"/>
          <w:sz w:val="32"/>
          <w:szCs w:val="32"/>
          <w:vertAlign w:val="superscript"/>
          <w:lang w:eastAsia="es-AR"/>
        </w:rPr>
        <w:t>crudos y sucios datos, en bruto, sobre el papel.</w:t>
      </w:r>
      <w:r w:rsidRPr="00B82F1B">
        <w:rPr>
          <w:rFonts w:eastAsia="Times New Roman" w:cstheme="minorHAnsi"/>
          <w:color w:val="000000"/>
          <w:sz w:val="32"/>
          <w:szCs w:val="32"/>
          <w:vertAlign w:val="superscript"/>
          <w:lang w:eastAsia="es-AR"/>
        </w:rPr>
        <w:t xml:space="preserve"> Todo hecho un desastre: hojas de cálculo, archivos PDF y algunos enlaces a otros recursos. Lo típico. A veces  tenemos fijada una guía -- por ejemplo, "nos gustaría comparar las listas de éxitos en las páginas 12 y 65" --, y, entonces, la tomamos como una pista para encontrar la línea argumental de lo </w:t>
      </w:r>
      <w:r w:rsidRPr="00B82F1B">
        <w:rPr>
          <w:rFonts w:eastAsia="Times New Roman" w:cstheme="minorHAnsi"/>
          <w:color w:val="000000"/>
          <w:sz w:val="32"/>
          <w:szCs w:val="32"/>
          <w:vertAlign w:val="superscript"/>
          <w:lang w:eastAsia="es-AR"/>
        </w:rPr>
        <w:lastRenderedPageBreak/>
        <w:t>que vamos a "narrar". Pero, claro, en este momento tenemos que empezar a recopilar nuevas investigaciones de nuevas fuentes. Tendremos el cuadro completo de la infografía cuando tengamos materiales diversos, dispersos y suficientes, agrupados y (moderadamente) ordenados.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2. LEER TODO</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Aunque te resulte terriblemente tentador leer solo hechos destacados y dejar lo demás olvidado en el </w:t>
      </w:r>
      <w:r w:rsidRPr="00B82F1B">
        <w:rPr>
          <w:rFonts w:eastAsia="Times New Roman" w:cstheme="minorHAnsi"/>
          <w:i/>
          <w:iCs/>
          <w:color w:val="000000"/>
          <w:sz w:val="32"/>
          <w:szCs w:val="32"/>
          <w:vertAlign w:val="superscript"/>
          <w:lang w:eastAsia="es-AR"/>
        </w:rPr>
        <w:t>baúl de cosas que algún día te vas a lee</w:t>
      </w:r>
      <w:r w:rsidRPr="00B82F1B">
        <w:rPr>
          <w:rFonts w:eastAsia="Times New Roman" w:cstheme="minorHAnsi"/>
          <w:color w:val="000000"/>
          <w:sz w:val="32"/>
          <w:szCs w:val="32"/>
          <w:vertAlign w:val="superscript"/>
          <w:lang w:eastAsia="es-AR"/>
        </w:rPr>
        <w:t>r (aunque creas lo contrario), </w:t>
      </w:r>
      <w:r w:rsidRPr="00B82F1B">
        <w:rPr>
          <w:rFonts w:eastAsia="Times New Roman" w:cstheme="minorHAnsi"/>
          <w:b/>
          <w:bCs/>
          <w:color w:val="000000"/>
          <w:sz w:val="32"/>
          <w:szCs w:val="32"/>
          <w:vertAlign w:val="superscript"/>
          <w:lang w:eastAsia="es-AR"/>
        </w:rPr>
        <w:t>el hecho de acceder directamente a lo remarcable te hará perder una cantidad infinita de tiempo</w:t>
      </w:r>
      <w:r w:rsidRPr="00B82F1B">
        <w:rPr>
          <w:rFonts w:eastAsia="Times New Roman" w:cstheme="minorHAnsi"/>
          <w:color w:val="000000"/>
          <w:sz w:val="32"/>
          <w:szCs w:val="32"/>
          <w:vertAlign w:val="superscript"/>
          <w:lang w:eastAsia="es-AR"/>
        </w:rPr>
        <w:t>; de hecho, tardarás menos si haces la selección a posteriori. Más pegas a esta práctica tan común: vas a sesgar la investigación y, por supuesto, vas a sesgar el informe y la infografía. ¿De verdad quieres eso? Los agujeros en los datos, no respaldados, son más fáciles de detectar por tu público de lo que crees.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3. ENCONTRAR LA NARRATIVA</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Una infografía aburrida comienza con datos aburridos; pero, obviamente, necesitas esos datos. Tienes que encontrar una "gran historia" que contar; por ejemplo, aclara un conjunto complejo de datos, </w:t>
      </w:r>
      <w:r w:rsidRPr="00B82F1B">
        <w:rPr>
          <w:rFonts w:eastAsia="Times New Roman" w:cstheme="minorHAnsi"/>
          <w:b/>
          <w:bCs/>
          <w:color w:val="000000"/>
          <w:sz w:val="32"/>
          <w:szCs w:val="32"/>
          <w:vertAlign w:val="superscript"/>
          <w:lang w:eastAsia="es-AR"/>
        </w:rPr>
        <w:t>explica el proceso poniendo una tendencia de relieve o apoya un argumento a través de esos abrumadores porcentajes.</w:t>
      </w:r>
      <w:r w:rsidRPr="00B82F1B">
        <w:rPr>
          <w:rFonts w:eastAsia="Times New Roman" w:cstheme="minorHAnsi"/>
          <w:color w:val="000000"/>
          <w:sz w:val="32"/>
          <w:szCs w:val="32"/>
          <w:vertAlign w:val="superscript"/>
          <w:lang w:eastAsia="es-AR"/>
        </w:rPr>
        <w:t>  Una vez que los datos te sean familiares, no te será tan difícil encontrar la narrativa</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4. IDENTIFICAR LOS PROBLEMAS</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 xml:space="preserve">Una vez que la historia ha surgido de esos datos en bruto, deberías </w:t>
      </w:r>
      <w:proofErr w:type="spellStart"/>
      <w:r w:rsidRPr="00B82F1B">
        <w:rPr>
          <w:rFonts w:eastAsia="Times New Roman" w:cstheme="minorHAnsi"/>
          <w:color w:val="000000"/>
          <w:sz w:val="32"/>
          <w:szCs w:val="32"/>
          <w:vertAlign w:val="superscript"/>
          <w:lang w:eastAsia="es-AR"/>
        </w:rPr>
        <w:t>contrastrarla</w:t>
      </w:r>
      <w:proofErr w:type="spellEnd"/>
      <w:r w:rsidRPr="00B82F1B">
        <w:rPr>
          <w:rFonts w:eastAsia="Times New Roman" w:cstheme="minorHAnsi"/>
          <w:color w:val="000000"/>
          <w:sz w:val="32"/>
          <w:szCs w:val="32"/>
          <w:vertAlign w:val="superscript"/>
          <w:lang w:eastAsia="es-AR"/>
        </w:rPr>
        <w:t xml:space="preserve"> con la realidad. Parece obvio este consejo, pero no siempre se hace y, en muchos casos, los datos no son compatibles con la historia. Lo que sigue es una discusión algo torpe. A veces, tú, tu equipo o tu cliente (si eres diseñador) querrá optar por el </w:t>
      </w:r>
      <w:r w:rsidRPr="00B82F1B">
        <w:rPr>
          <w:rFonts w:eastAsia="Times New Roman" w:cstheme="minorHAnsi"/>
          <w:b/>
          <w:bCs/>
          <w:color w:val="000000"/>
          <w:sz w:val="32"/>
          <w:szCs w:val="32"/>
          <w:vertAlign w:val="superscript"/>
          <w:lang w:eastAsia="es-AR"/>
        </w:rPr>
        <w:t>fraude </w:t>
      </w:r>
      <w:r w:rsidRPr="00B82F1B">
        <w:rPr>
          <w:rFonts w:eastAsia="Times New Roman" w:cstheme="minorHAnsi"/>
          <w:color w:val="000000"/>
          <w:sz w:val="32"/>
          <w:szCs w:val="32"/>
          <w:vertAlign w:val="superscript"/>
          <w:lang w:eastAsia="es-AR"/>
        </w:rPr>
        <w:t>conocido como "</w:t>
      </w:r>
      <w:r w:rsidRPr="00B82F1B">
        <w:rPr>
          <w:rFonts w:eastAsia="Times New Roman" w:cstheme="minorHAnsi"/>
          <w:b/>
          <w:bCs/>
          <w:color w:val="000000"/>
          <w:sz w:val="32"/>
          <w:szCs w:val="32"/>
          <w:vertAlign w:val="superscript"/>
          <w:lang w:eastAsia="es-AR"/>
        </w:rPr>
        <w:t>cocina de datos</w:t>
      </w:r>
      <w:r w:rsidRPr="00B82F1B">
        <w:rPr>
          <w:rFonts w:eastAsia="Times New Roman" w:cstheme="minorHAnsi"/>
          <w:color w:val="000000"/>
          <w:sz w:val="32"/>
          <w:szCs w:val="32"/>
          <w:vertAlign w:val="superscript"/>
          <w:lang w:eastAsia="es-AR"/>
        </w:rPr>
        <w:t>": utilizar sólo los datos que nos convienen y obviar los que nos vienen mal, torciéndolos y evitándolos.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Hallar Verdad en la información necesita un contraste en la experiencia</w:t>
      </w:r>
      <w:r w:rsidRPr="00B82F1B">
        <w:rPr>
          <w:rFonts w:eastAsia="Times New Roman" w:cstheme="minorHAnsi"/>
          <w:color w:val="000000"/>
          <w:sz w:val="32"/>
          <w:szCs w:val="32"/>
          <w:vertAlign w:val="superscript"/>
          <w:lang w:eastAsia="es-AR"/>
        </w:rPr>
        <w:t>, a la que tenemos que acudir. Los datos pueden darnos la clave para saber si un argumento es válido o no lo es, una vez analicemos con precisión a éstos y tengamos en cuenta variables de confusión, estadísticas engañosas o prejuicios de diversa índole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40" w:lineRule="auto"/>
        <w:jc w:val="both"/>
        <w:rPr>
          <w:rFonts w:eastAsia="Times New Roman" w:cstheme="minorHAnsi"/>
          <w:sz w:val="32"/>
          <w:szCs w:val="32"/>
          <w:vertAlign w:val="superscript"/>
          <w:lang w:eastAsia="es-AR"/>
        </w:rPr>
      </w:pPr>
      <w:r w:rsidRPr="00B82F1B">
        <w:rPr>
          <w:rFonts w:eastAsia="Times New Roman" w:cstheme="minorHAnsi"/>
          <w:sz w:val="32"/>
          <w:szCs w:val="32"/>
          <w:vertAlign w:val="superscript"/>
          <w:lang w:eastAsia="es-AR"/>
        </w:rPr>
        <w:t>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lastRenderedPageBreak/>
        <w:t>5. CREAR UNA JERARQUÍA</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Fija prioridades</w:t>
      </w:r>
      <w:r w:rsidRPr="00B82F1B">
        <w:rPr>
          <w:rFonts w:eastAsia="Times New Roman" w:cstheme="minorHAnsi"/>
          <w:color w:val="000000"/>
          <w:sz w:val="32"/>
          <w:szCs w:val="32"/>
          <w:vertAlign w:val="superscript"/>
          <w:lang w:eastAsia="es-AR"/>
        </w:rPr>
        <w:t>, encuentra al "héroe" que conduce la narración: este dato, objetivo o variable será el </w:t>
      </w:r>
      <w:r w:rsidRPr="00B82F1B">
        <w:rPr>
          <w:rFonts w:eastAsia="Times New Roman" w:cstheme="minorHAnsi"/>
          <w:b/>
          <w:bCs/>
          <w:color w:val="000000"/>
          <w:sz w:val="32"/>
          <w:szCs w:val="32"/>
          <w:vertAlign w:val="superscript"/>
          <w:lang w:eastAsia="es-AR"/>
        </w:rPr>
        <w:t>eje de organización</w:t>
      </w:r>
      <w:r w:rsidRPr="00B82F1B">
        <w:rPr>
          <w:rFonts w:eastAsia="Times New Roman" w:cstheme="minorHAnsi"/>
          <w:color w:val="000000"/>
          <w:sz w:val="32"/>
          <w:szCs w:val="32"/>
          <w:vertAlign w:val="superscript"/>
          <w:lang w:eastAsia="es-AR"/>
        </w:rPr>
        <w:t> del proyecto y fijará una necesaria e imprescindible estructura jerárquica. Es aquí cuando empieza a aparecer la imagen del producto final.</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6. CONSTRUIR UN WIREFRAME</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roofErr w:type="spellStart"/>
      <w:r w:rsidRPr="00B82F1B">
        <w:rPr>
          <w:rFonts w:eastAsia="Times New Roman" w:cstheme="minorHAnsi"/>
          <w:i/>
          <w:iCs/>
          <w:color w:val="000000"/>
          <w:sz w:val="32"/>
          <w:szCs w:val="32"/>
          <w:vertAlign w:val="superscript"/>
          <w:lang w:eastAsia="es-AR"/>
        </w:rPr>
        <w:t>Wireframe</w:t>
      </w:r>
      <w:proofErr w:type="spellEnd"/>
      <w:r w:rsidRPr="00B82F1B">
        <w:rPr>
          <w:rFonts w:eastAsia="Times New Roman" w:cstheme="minorHAnsi"/>
          <w:i/>
          <w:iCs/>
          <w:color w:val="000000"/>
          <w:sz w:val="32"/>
          <w:szCs w:val="32"/>
          <w:vertAlign w:val="superscript"/>
          <w:lang w:eastAsia="es-AR"/>
        </w:rPr>
        <w:t> </w:t>
      </w:r>
      <w:r w:rsidRPr="00B82F1B">
        <w:rPr>
          <w:rFonts w:eastAsia="Times New Roman" w:cstheme="minorHAnsi"/>
          <w:color w:val="000000"/>
          <w:sz w:val="32"/>
          <w:szCs w:val="32"/>
          <w:vertAlign w:val="superscript"/>
          <w:lang w:eastAsia="es-AR"/>
        </w:rPr>
        <w:t xml:space="preserve">viene a </w:t>
      </w:r>
      <w:proofErr w:type="spellStart"/>
      <w:r w:rsidRPr="00B82F1B">
        <w:rPr>
          <w:rFonts w:eastAsia="Times New Roman" w:cstheme="minorHAnsi"/>
          <w:color w:val="000000"/>
          <w:sz w:val="32"/>
          <w:szCs w:val="32"/>
          <w:vertAlign w:val="superscript"/>
          <w:lang w:eastAsia="es-AR"/>
        </w:rPr>
        <w:t>respresentar</w:t>
      </w:r>
      <w:proofErr w:type="spellEnd"/>
      <w:r w:rsidRPr="00B82F1B">
        <w:rPr>
          <w:rFonts w:eastAsia="Times New Roman" w:cstheme="minorHAnsi"/>
          <w:color w:val="000000"/>
          <w:sz w:val="32"/>
          <w:szCs w:val="32"/>
          <w:vertAlign w:val="superscript"/>
          <w:lang w:eastAsia="es-AR"/>
        </w:rPr>
        <w:t xml:space="preserve"> algo así como un </w:t>
      </w:r>
      <w:r w:rsidRPr="00B82F1B">
        <w:rPr>
          <w:rFonts w:eastAsia="Times New Roman" w:cstheme="minorHAnsi"/>
          <w:b/>
          <w:bCs/>
          <w:color w:val="000000"/>
          <w:sz w:val="32"/>
          <w:szCs w:val="32"/>
          <w:vertAlign w:val="superscript"/>
          <w:lang w:eastAsia="es-AR"/>
        </w:rPr>
        <w:t>marco de soporte</w:t>
      </w:r>
      <w:r w:rsidRPr="00B82F1B">
        <w:rPr>
          <w:rFonts w:eastAsia="Times New Roman" w:cstheme="minorHAnsi"/>
          <w:color w:val="000000"/>
          <w:sz w:val="32"/>
          <w:szCs w:val="32"/>
          <w:vertAlign w:val="superscript"/>
          <w:lang w:eastAsia="es-AR"/>
        </w:rPr>
        <w:t> (su traducción literal es "alambre"); nos referimos a una </w:t>
      </w:r>
      <w:proofErr w:type="spellStart"/>
      <w:r w:rsidRPr="00B82F1B">
        <w:rPr>
          <w:rFonts w:eastAsia="Times New Roman" w:cstheme="minorHAnsi"/>
          <w:b/>
          <w:bCs/>
          <w:color w:val="000000"/>
          <w:sz w:val="32"/>
          <w:szCs w:val="32"/>
          <w:vertAlign w:val="superscript"/>
          <w:lang w:eastAsia="es-AR"/>
        </w:rPr>
        <w:t>estructura</w:t>
      </w:r>
      <w:r w:rsidRPr="00B82F1B">
        <w:rPr>
          <w:rFonts w:eastAsia="Times New Roman" w:cstheme="minorHAnsi"/>
          <w:color w:val="000000"/>
          <w:sz w:val="32"/>
          <w:szCs w:val="32"/>
          <w:vertAlign w:val="superscript"/>
          <w:lang w:eastAsia="es-AR"/>
        </w:rPr>
        <w:t>sólida</w:t>
      </w:r>
      <w:proofErr w:type="spellEnd"/>
      <w:r w:rsidRPr="00B82F1B">
        <w:rPr>
          <w:rFonts w:eastAsia="Times New Roman" w:cstheme="minorHAnsi"/>
          <w:color w:val="000000"/>
          <w:sz w:val="32"/>
          <w:szCs w:val="32"/>
          <w:vertAlign w:val="superscript"/>
          <w:lang w:eastAsia="es-AR"/>
        </w:rPr>
        <w:t>, que surgirá una vez que refinemos los datos, seleccionemos los hechos más interesantes y los coloquemos según una jerarquía determinada. Construimos una representación visual de la información que hemos plasmado en el trabajo de investigación que, aun en este punto, es modificable. </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7. ELEGIR UN FORMATO</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 xml:space="preserve">¿Cómo presentamos la información? El enfoque tradicional se centraría en barras, líneas, y gráficos </w:t>
      </w:r>
      <w:proofErr w:type="spellStart"/>
      <w:r w:rsidRPr="00B82F1B">
        <w:rPr>
          <w:rFonts w:eastAsia="Times New Roman" w:cstheme="minorHAnsi"/>
          <w:color w:val="000000"/>
          <w:sz w:val="32"/>
          <w:szCs w:val="32"/>
          <w:vertAlign w:val="superscript"/>
          <w:lang w:eastAsia="es-AR"/>
        </w:rPr>
        <w:t>cirtulares</w:t>
      </w:r>
      <w:proofErr w:type="spellEnd"/>
      <w:r w:rsidRPr="00B82F1B">
        <w:rPr>
          <w:rFonts w:eastAsia="Times New Roman" w:cstheme="minorHAnsi"/>
          <w:color w:val="000000"/>
          <w:sz w:val="32"/>
          <w:szCs w:val="32"/>
          <w:vertAlign w:val="superscript"/>
          <w:lang w:eastAsia="es-AR"/>
        </w:rPr>
        <w:t xml:space="preserve"> pero no necesariamente los diagramas son, siempre, la mejor forma para contar nuestra narración investigadora. ¿Mapas? ¿Números? ¿Esquemas? </w:t>
      </w:r>
      <w:r w:rsidRPr="00B82F1B">
        <w:rPr>
          <w:rFonts w:eastAsia="Times New Roman" w:cstheme="minorHAnsi"/>
          <w:b/>
          <w:bCs/>
          <w:color w:val="000000"/>
          <w:sz w:val="32"/>
          <w:szCs w:val="32"/>
          <w:vertAlign w:val="superscript"/>
          <w:lang w:eastAsia="es-AR"/>
        </w:rPr>
        <w:t xml:space="preserve">La forma de la infografía depende de </w:t>
      </w:r>
      <w:proofErr w:type="spellStart"/>
      <w:r w:rsidRPr="00B82F1B">
        <w:rPr>
          <w:rFonts w:eastAsia="Times New Roman" w:cstheme="minorHAnsi"/>
          <w:b/>
          <w:bCs/>
          <w:color w:val="000000"/>
          <w:sz w:val="32"/>
          <w:szCs w:val="32"/>
          <w:vertAlign w:val="superscript"/>
          <w:lang w:eastAsia="es-AR"/>
        </w:rPr>
        <w:t>tí</w:t>
      </w:r>
      <w:proofErr w:type="spellEnd"/>
      <w:r w:rsidRPr="00B82F1B">
        <w:rPr>
          <w:rFonts w:eastAsia="Times New Roman" w:cstheme="minorHAnsi"/>
          <w:b/>
          <w:bCs/>
          <w:color w:val="000000"/>
          <w:sz w:val="32"/>
          <w:szCs w:val="32"/>
          <w:vertAlign w:val="superscript"/>
          <w:lang w:eastAsia="es-AR"/>
        </w:rPr>
        <w:t xml:space="preserve"> y del objeto de tu estudio</w:t>
      </w:r>
      <w:r w:rsidRPr="00B82F1B">
        <w:rPr>
          <w:rFonts w:eastAsia="Times New Roman" w:cstheme="minorHAnsi"/>
          <w:color w:val="000000"/>
          <w:sz w:val="32"/>
          <w:szCs w:val="32"/>
          <w:vertAlign w:val="superscript"/>
          <w:lang w:eastAsia="es-AR"/>
        </w:rPr>
        <w:t>, pero decídete ya por un formato</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8. DETERMINAR LA PROPUESTA</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 xml:space="preserve">Hay dos enfoques generales para determinar el aspecto y la sensación que nos transmite una infografía. Hay quienes prefieren </w:t>
      </w:r>
      <w:proofErr w:type="spellStart"/>
      <w:r w:rsidRPr="00B82F1B">
        <w:rPr>
          <w:rFonts w:eastAsia="Times New Roman" w:cstheme="minorHAnsi"/>
          <w:color w:val="000000"/>
          <w:sz w:val="32"/>
          <w:szCs w:val="32"/>
          <w:vertAlign w:val="superscript"/>
          <w:lang w:eastAsia="es-AR"/>
        </w:rPr>
        <w:t>tomar</w:t>
      </w:r>
      <w:r w:rsidRPr="00B82F1B">
        <w:rPr>
          <w:rFonts w:eastAsia="Times New Roman" w:cstheme="minorHAnsi"/>
          <w:b/>
          <w:bCs/>
          <w:color w:val="000000"/>
          <w:sz w:val="32"/>
          <w:szCs w:val="32"/>
          <w:vertAlign w:val="superscript"/>
          <w:lang w:eastAsia="es-AR"/>
        </w:rPr>
        <w:t>datos</w:t>
      </w:r>
      <w:proofErr w:type="spellEnd"/>
      <w:r w:rsidRPr="00B82F1B">
        <w:rPr>
          <w:rFonts w:eastAsia="Times New Roman" w:cstheme="minorHAnsi"/>
          <w:b/>
          <w:bCs/>
          <w:color w:val="000000"/>
          <w:sz w:val="32"/>
          <w:szCs w:val="32"/>
          <w:vertAlign w:val="superscript"/>
          <w:lang w:eastAsia="es-AR"/>
        </w:rPr>
        <w:t xml:space="preserve"> en bruto</w:t>
      </w:r>
      <w:r w:rsidRPr="00B82F1B">
        <w:rPr>
          <w:rFonts w:eastAsia="Times New Roman" w:cstheme="minorHAnsi"/>
          <w:color w:val="000000"/>
          <w:sz w:val="32"/>
          <w:szCs w:val="32"/>
          <w:vertAlign w:val="superscript"/>
          <w:lang w:eastAsia="es-AR"/>
        </w:rPr>
        <w:t> y, normalmente, utilizan tablas y gráficos. El uso del color, la tipografía, y la estructura son las piezas de enganche, como una obra de arte abstracto. Otros prefieren utilizar la </w:t>
      </w:r>
      <w:r w:rsidRPr="00B82F1B">
        <w:rPr>
          <w:rFonts w:eastAsia="Times New Roman" w:cstheme="minorHAnsi"/>
          <w:b/>
          <w:bCs/>
          <w:color w:val="000000"/>
          <w:sz w:val="32"/>
          <w:szCs w:val="32"/>
          <w:vertAlign w:val="superscript"/>
          <w:lang w:eastAsia="es-AR"/>
        </w:rPr>
        <w:t>ilustración o la metáfora</w:t>
      </w:r>
      <w:r w:rsidRPr="00B82F1B">
        <w:rPr>
          <w:rFonts w:eastAsia="Times New Roman" w:cstheme="minorHAnsi"/>
          <w:color w:val="000000"/>
          <w:sz w:val="32"/>
          <w:szCs w:val="32"/>
          <w:vertAlign w:val="superscript"/>
          <w:lang w:eastAsia="es-AR"/>
        </w:rPr>
        <w:t xml:space="preserve">; en este caso, los datos se disfrazan, </w:t>
      </w:r>
      <w:proofErr w:type="gramStart"/>
      <w:r w:rsidRPr="00B82F1B">
        <w:rPr>
          <w:rFonts w:eastAsia="Times New Roman" w:cstheme="minorHAnsi"/>
          <w:color w:val="000000"/>
          <w:sz w:val="32"/>
          <w:szCs w:val="32"/>
          <w:vertAlign w:val="superscript"/>
          <w:lang w:eastAsia="es-AR"/>
        </w:rPr>
        <w:t>entregado</w:t>
      </w:r>
      <w:proofErr w:type="gramEnd"/>
      <w:r w:rsidRPr="00B82F1B">
        <w:rPr>
          <w:rFonts w:eastAsia="Times New Roman" w:cstheme="minorHAnsi"/>
          <w:color w:val="000000"/>
          <w:sz w:val="32"/>
          <w:szCs w:val="32"/>
          <w:vertAlign w:val="superscript"/>
          <w:lang w:eastAsia="es-AR"/>
        </w:rPr>
        <w:t xml:space="preserve"> a su público en una narrativa visual.</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9. PERFECCIONAMIENTO Y PRUEBAS</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A medida que la infografía toma forma, toca comenzar con las </w:t>
      </w:r>
      <w:r w:rsidRPr="00B82F1B">
        <w:rPr>
          <w:rFonts w:eastAsia="Times New Roman" w:cstheme="minorHAnsi"/>
          <w:b/>
          <w:bCs/>
          <w:color w:val="000000"/>
          <w:sz w:val="32"/>
          <w:szCs w:val="32"/>
          <w:vertAlign w:val="superscript"/>
          <w:lang w:eastAsia="es-AR"/>
        </w:rPr>
        <w:t>mejoras</w:t>
      </w:r>
      <w:r w:rsidRPr="00B82F1B">
        <w:rPr>
          <w:rFonts w:eastAsia="Times New Roman" w:cstheme="minorHAnsi"/>
          <w:color w:val="000000"/>
          <w:sz w:val="32"/>
          <w:szCs w:val="32"/>
          <w:vertAlign w:val="superscript"/>
          <w:lang w:eastAsia="es-AR"/>
        </w:rPr>
        <w:t>. (...) Internamente, se incluye todo el estudio en infografía de prueba para asegurar que la pieza es legible y </w:t>
      </w:r>
      <w:r w:rsidRPr="00B82F1B">
        <w:rPr>
          <w:rFonts w:eastAsia="Times New Roman" w:cstheme="minorHAnsi"/>
          <w:b/>
          <w:bCs/>
          <w:color w:val="000000"/>
          <w:sz w:val="32"/>
          <w:szCs w:val="32"/>
          <w:vertAlign w:val="superscript"/>
          <w:lang w:eastAsia="es-AR"/>
        </w:rPr>
        <w:t>fácil de entender, especialmente para aquellos que no han visto los datos antes</w:t>
      </w:r>
      <w:r w:rsidRPr="00B82F1B">
        <w:rPr>
          <w:rFonts w:eastAsia="Times New Roman" w:cstheme="minorHAnsi"/>
          <w:color w:val="000000"/>
          <w:sz w:val="32"/>
          <w:szCs w:val="32"/>
          <w:vertAlign w:val="superscript"/>
          <w:lang w:eastAsia="es-AR"/>
        </w:rPr>
        <w:t xml:space="preserve">. Se evalúa el diseño y </w:t>
      </w:r>
      <w:proofErr w:type="spellStart"/>
      <w:r w:rsidRPr="00B82F1B">
        <w:rPr>
          <w:rFonts w:eastAsia="Times New Roman" w:cstheme="minorHAnsi"/>
          <w:color w:val="000000"/>
          <w:sz w:val="32"/>
          <w:szCs w:val="32"/>
          <w:vertAlign w:val="superscript"/>
          <w:lang w:eastAsia="es-AR"/>
        </w:rPr>
        <w:t>repetirmos</w:t>
      </w:r>
      <w:proofErr w:type="spellEnd"/>
      <w:r w:rsidRPr="00B82F1B">
        <w:rPr>
          <w:rFonts w:eastAsia="Times New Roman" w:cstheme="minorHAnsi"/>
          <w:color w:val="000000"/>
          <w:sz w:val="32"/>
          <w:szCs w:val="32"/>
          <w:vertAlign w:val="superscript"/>
          <w:lang w:eastAsia="es-AR"/>
        </w:rPr>
        <w:t xml:space="preserve"> hasta la pieza sea tan clara y simple como sea posible y transmitamos la información de la mejor manera posible.</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b/>
          <w:bCs/>
          <w:color w:val="000000"/>
          <w:sz w:val="32"/>
          <w:szCs w:val="32"/>
          <w:vertAlign w:val="superscript"/>
          <w:lang w:eastAsia="es-AR"/>
        </w:rPr>
        <w:t>10. LIBERARLA EN EL MUNDO</w:t>
      </w:r>
    </w:p>
    <w:p w:rsidR="00B82F1B" w:rsidRPr="00B82F1B" w:rsidRDefault="00B82F1B" w:rsidP="00B82F1B">
      <w:pPr>
        <w:spacing w:after="0" w:line="252" w:lineRule="atLeast"/>
        <w:jc w:val="both"/>
        <w:rPr>
          <w:rFonts w:eastAsia="Times New Roman" w:cstheme="minorHAnsi"/>
          <w:color w:val="000000"/>
          <w:sz w:val="32"/>
          <w:szCs w:val="32"/>
          <w:vertAlign w:val="superscript"/>
          <w:lang w:eastAsia="es-AR"/>
        </w:rPr>
      </w:pPr>
      <w:r w:rsidRPr="00B82F1B">
        <w:rPr>
          <w:rFonts w:eastAsia="Times New Roman" w:cstheme="minorHAnsi"/>
          <w:color w:val="000000"/>
          <w:sz w:val="32"/>
          <w:szCs w:val="32"/>
          <w:vertAlign w:val="superscript"/>
          <w:lang w:eastAsia="es-AR"/>
        </w:rPr>
        <w:t>La mayoría de las infografías</w:t>
      </w:r>
      <w:r w:rsidRPr="00B82F1B">
        <w:rPr>
          <w:rFonts w:eastAsia="Times New Roman" w:cstheme="minorHAnsi"/>
          <w:b/>
          <w:bCs/>
          <w:color w:val="000000"/>
          <w:sz w:val="32"/>
          <w:szCs w:val="32"/>
          <w:vertAlign w:val="superscript"/>
          <w:lang w:eastAsia="es-AR"/>
        </w:rPr>
        <w:t> se comparten en línea</w:t>
      </w:r>
      <w:r w:rsidRPr="00B82F1B">
        <w:rPr>
          <w:rFonts w:eastAsia="Times New Roman" w:cstheme="minorHAnsi"/>
          <w:color w:val="000000"/>
          <w:sz w:val="32"/>
          <w:szCs w:val="32"/>
          <w:vertAlign w:val="superscript"/>
          <w:lang w:eastAsia="es-AR"/>
        </w:rPr>
        <w:t>. Esta es la </w:t>
      </w:r>
      <w:r w:rsidRPr="00B82F1B">
        <w:rPr>
          <w:rFonts w:eastAsia="Times New Roman" w:cstheme="minorHAnsi"/>
          <w:b/>
          <w:bCs/>
          <w:color w:val="000000"/>
          <w:sz w:val="32"/>
          <w:szCs w:val="32"/>
          <w:vertAlign w:val="superscript"/>
          <w:lang w:eastAsia="es-AR"/>
        </w:rPr>
        <w:t>prueba de fuego</w:t>
      </w:r>
      <w:r w:rsidRPr="00B82F1B">
        <w:rPr>
          <w:rFonts w:eastAsia="Times New Roman" w:cstheme="minorHAnsi"/>
          <w:color w:val="000000"/>
          <w:sz w:val="32"/>
          <w:szCs w:val="32"/>
          <w:vertAlign w:val="superscript"/>
          <w:lang w:eastAsia="es-AR"/>
        </w:rPr>
        <w:t> del trabajo. Estos datos serán leídos de muchas maneras y en repetidas ocasiones por diferente tipo de público, lo cual es muy interesante porque, incluso una vez que su obra está publicada</w:t>
      </w:r>
      <w:r w:rsidRPr="00B82F1B">
        <w:rPr>
          <w:rFonts w:eastAsia="Times New Roman" w:cstheme="minorHAnsi"/>
          <w:b/>
          <w:bCs/>
          <w:color w:val="000000"/>
          <w:sz w:val="32"/>
          <w:szCs w:val="32"/>
          <w:vertAlign w:val="superscript"/>
          <w:lang w:eastAsia="es-AR"/>
        </w:rPr>
        <w:t>, la discusión en línea puede ampliar (o destrozar) nuestra infografía</w:t>
      </w:r>
      <w:r w:rsidRPr="00B82F1B">
        <w:rPr>
          <w:rFonts w:eastAsia="Times New Roman" w:cstheme="minorHAnsi"/>
          <w:color w:val="000000"/>
          <w:sz w:val="32"/>
          <w:szCs w:val="32"/>
          <w:vertAlign w:val="superscript"/>
          <w:lang w:eastAsia="es-AR"/>
        </w:rPr>
        <w:t>. Esta "investigación de antecedentes" colectiva a menudo significa que el proyecto no estaba lo suficientemente atado y queda bastante por hacer para lograr finalizarlo, si es que lo finalizásemos algún día. Las revisiones y los nuevos datos salen a la luz. Si bien es intimidante permitir esta parte del proceso, también es tan útil como gratificante. </w:t>
      </w:r>
    </w:p>
    <w:p w:rsidR="007B04D5" w:rsidRPr="00B82F1B" w:rsidRDefault="007B04D5" w:rsidP="00B82F1B">
      <w:pPr>
        <w:jc w:val="both"/>
        <w:rPr>
          <w:rFonts w:cstheme="minorHAnsi"/>
          <w:sz w:val="32"/>
          <w:szCs w:val="32"/>
        </w:rPr>
      </w:pPr>
    </w:p>
    <w:sectPr w:rsidR="007B04D5" w:rsidRPr="00B82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1A9"/>
    <w:multiLevelType w:val="multilevel"/>
    <w:tmpl w:val="56D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4C14"/>
    <w:multiLevelType w:val="multilevel"/>
    <w:tmpl w:val="C224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A28F0"/>
    <w:multiLevelType w:val="multilevel"/>
    <w:tmpl w:val="552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D303B"/>
    <w:multiLevelType w:val="multilevel"/>
    <w:tmpl w:val="EA9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B4249"/>
    <w:multiLevelType w:val="multilevel"/>
    <w:tmpl w:val="372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A5A7E"/>
    <w:multiLevelType w:val="multilevel"/>
    <w:tmpl w:val="DB4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4001A"/>
    <w:multiLevelType w:val="multilevel"/>
    <w:tmpl w:val="48E2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A65C7"/>
    <w:multiLevelType w:val="multilevel"/>
    <w:tmpl w:val="ABBCE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CF2"/>
    <w:multiLevelType w:val="multilevel"/>
    <w:tmpl w:val="117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1B"/>
    <w:rsid w:val="007B04D5"/>
    <w:rsid w:val="00B82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82F1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B82F1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82F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82F1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B82F1B"/>
    <w:rPr>
      <w:b/>
      <w:bCs/>
    </w:rPr>
  </w:style>
  <w:style w:type="character" w:customStyle="1" w:styleId="apple-converted-space">
    <w:name w:val="apple-converted-space"/>
    <w:basedOn w:val="Fuentedeprrafopredeter"/>
    <w:rsid w:val="00B82F1B"/>
  </w:style>
  <w:style w:type="character" w:styleId="nfasis">
    <w:name w:val="Emphasis"/>
    <w:basedOn w:val="Fuentedeprrafopredeter"/>
    <w:uiPriority w:val="20"/>
    <w:qFormat/>
    <w:rsid w:val="00B82F1B"/>
    <w:rPr>
      <w:i/>
      <w:iCs/>
    </w:rPr>
  </w:style>
  <w:style w:type="character" w:customStyle="1" w:styleId="Ttulo4Car">
    <w:name w:val="Título 4 Car"/>
    <w:basedOn w:val="Fuentedeprrafopredeter"/>
    <w:link w:val="Ttulo4"/>
    <w:uiPriority w:val="9"/>
    <w:semiHidden/>
    <w:rsid w:val="00B82F1B"/>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82F1B"/>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82F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82F1B"/>
    <w:rPr>
      <w:color w:val="0000FF"/>
      <w:u w:val="single"/>
    </w:rPr>
  </w:style>
  <w:style w:type="character" w:customStyle="1" w:styleId="author-name">
    <w:name w:val="author-name"/>
    <w:basedOn w:val="Fuentedeprrafopredeter"/>
    <w:rsid w:val="00B82F1B"/>
  </w:style>
  <w:style w:type="character" w:customStyle="1" w:styleId="comment-date">
    <w:name w:val="comment-date"/>
    <w:basedOn w:val="Fuentedeprrafopredeter"/>
    <w:rsid w:val="00B82F1B"/>
  </w:style>
  <w:style w:type="paragraph" w:styleId="z-Principiodelformulario">
    <w:name w:val="HTML Top of Form"/>
    <w:basedOn w:val="Normal"/>
    <w:next w:val="Normal"/>
    <w:link w:val="z-PrincipiodelformularioCar"/>
    <w:hidden/>
    <w:uiPriority w:val="99"/>
    <w:semiHidden/>
    <w:unhideWhenUsed/>
    <w:rsid w:val="00B82F1B"/>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B82F1B"/>
    <w:rPr>
      <w:rFonts w:ascii="Arial" w:eastAsia="Times New Roman" w:hAnsi="Arial" w:cs="Arial"/>
      <w:vanish/>
      <w:sz w:val="16"/>
      <w:szCs w:val="16"/>
      <w:lang w:eastAsia="es-AR"/>
    </w:rPr>
  </w:style>
  <w:style w:type="character" w:customStyle="1" w:styleId="description">
    <w:name w:val="description"/>
    <w:basedOn w:val="Fuentedeprrafopredeter"/>
    <w:rsid w:val="00B82F1B"/>
  </w:style>
  <w:style w:type="paragraph" w:customStyle="1" w:styleId="comment-subscription-form">
    <w:name w:val="comment-subscription-form"/>
    <w:basedOn w:val="Normal"/>
    <w:rsid w:val="00B82F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Finaldelformulario">
    <w:name w:val="HTML Bottom of Form"/>
    <w:basedOn w:val="Normal"/>
    <w:next w:val="Normal"/>
    <w:link w:val="z-FinaldelformularioCar"/>
    <w:hidden/>
    <w:uiPriority w:val="99"/>
    <w:semiHidden/>
    <w:unhideWhenUsed/>
    <w:rsid w:val="00B82F1B"/>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B82F1B"/>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B82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82F1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B82F1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82F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82F1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B82F1B"/>
    <w:rPr>
      <w:b/>
      <w:bCs/>
    </w:rPr>
  </w:style>
  <w:style w:type="character" w:customStyle="1" w:styleId="apple-converted-space">
    <w:name w:val="apple-converted-space"/>
    <w:basedOn w:val="Fuentedeprrafopredeter"/>
    <w:rsid w:val="00B82F1B"/>
  </w:style>
  <w:style w:type="character" w:styleId="nfasis">
    <w:name w:val="Emphasis"/>
    <w:basedOn w:val="Fuentedeprrafopredeter"/>
    <w:uiPriority w:val="20"/>
    <w:qFormat/>
    <w:rsid w:val="00B82F1B"/>
    <w:rPr>
      <w:i/>
      <w:iCs/>
    </w:rPr>
  </w:style>
  <w:style w:type="character" w:customStyle="1" w:styleId="Ttulo4Car">
    <w:name w:val="Título 4 Car"/>
    <w:basedOn w:val="Fuentedeprrafopredeter"/>
    <w:link w:val="Ttulo4"/>
    <w:uiPriority w:val="9"/>
    <w:semiHidden/>
    <w:rsid w:val="00B82F1B"/>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82F1B"/>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82F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82F1B"/>
    <w:rPr>
      <w:color w:val="0000FF"/>
      <w:u w:val="single"/>
    </w:rPr>
  </w:style>
  <w:style w:type="character" w:customStyle="1" w:styleId="author-name">
    <w:name w:val="author-name"/>
    <w:basedOn w:val="Fuentedeprrafopredeter"/>
    <w:rsid w:val="00B82F1B"/>
  </w:style>
  <w:style w:type="character" w:customStyle="1" w:styleId="comment-date">
    <w:name w:val="comment-date"/>
    <w:basedOn w:val="Fuentedeprrafopredeter"/>
    <w:rsid w:val="00B82F1B"/>
  </w:style>
  <w:style w:type="paragraph" w:styleId="z-Principiodelformulario">
    <w:name w:val="HTML Top of Form"/>
    <w:basedOn w:val="Normal"/>
    <w:next w:val="Normal"/>
    <w:link w:val="z-PrincipiodelformularioCar"/>
    <w:hidden/>
    <w:uiPriority w:val="99"/>
    <w:semiHidden/>
    <w:unhideWhenUsed/>
    <w:rsid w:val="00B82F1B"/>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B82F1B"/>
    <w:rPr>
      <w:rFonts w:ascii="Arial" w:eastAsia="Times New Roman" w:hAnsi="Arial" w:cs="Arial"/>
      <w:vanish/>
      <w:sz w:val="16"/>
      <w:szCs w:val="16"/>
      <w:lang w:eastAsia="es-AR"/>
    </w:rPr>
  </w:style>
  <w:style w:type="character" w:customStyle="1" w:styleId="description">
    <w:name w:val="description"/>
    <w:basedOn w:val="Fuentedeprrafopredeter"/>
    <w:rsid w:val="00B82F1B"/>
  </w:style>
  <w:style w:type="paragraph" w:customStyle="1" w:styleId="comment-subscription-form">
    <w:name w:val="comment-subscription-form"/>
    <w:basedOn w:val="Normal"/>
    <w:rsid w:val="00B82F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Finaldelformulario">
    <w:name w:val="HTML Bottom of Form"/>
    <w:basedOn w:val="Normal"/>
    <w:next w:val="Normal"/>
    <w:link w:val="z-FinaldelformularioCar"/>
    <w:hidden/>
    <w:uiPriority w:val="99"/>
    <w:semiHidden/>
    <w:unhideWhenUsed/>
    <w:rsid w:val="00B82F1B"/>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B82F1B"/>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B82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0919">
      <w:bodyDiv w:val="1"/>
      <w:marLeft w:val="0"/>
      <w:marRight w:val="0"/>
      <w:marTop w:val="0"/>
      <w:marBottom w:val="0"/>
      <w:divBdr>
        <w:top w:val="none" w:sz="0" w:space="0" w:color="auto"/>
        <w:left w:val="none" w:sz="0" w:space="0" w:color="auto"/>
        <w:bottom w:val="none" w:sz="0" w:space="0" w:color="auto"/>
        <w:right w:val="none" w:sz="0" w:space="0" w:color="auto"/>
      </w:divBdr>
      <w:divsChild>
        <w:div w:id="2054959655">
          <w:marLeft w:val="0"/>
          <w:marRight w:val="0"/>
          <w:marTop w:val="0"/>
          <w:marBottom w:val="0"/>
          <w:divBdr>
            <w:top w:val="none" w:sz="0" w:space="0" w:color="auto"/>
            <w:left w:val="none" w:sz="0" w:space="0" w:color="auto"/>
            <w:bottom w:val="none" w:sz="0" w:space="0" w:color="auto"/>
            <w:right w:val="none" w:sz="0" w:space="0" w:color="auto"/>
          </w:divBdr>
          <w:divsChild>
            <w:div w:id="1878812292">
              <w:marLeft w:val="0"/>
              <w:marRight w:val="0"/>
              <w:marTop w:val="0"/>
              <w:marBottom w:val="300"/>
              <w:divBdr>
                <w:top w:val="none" w:sz="0" w:space="0" w:color="auto"/>
                <w:left w:val="none" w:sz="0" w:space="0" w:color="auto"/>
                <w:bottom w:val="none" w:sz="0" w:space="0" w:color="auto"/>
                <w:right w:val="none" w:sz="0" w:space="0" w:color="auto"/>
              </w:divBdr>
              <w:divsChild>
                <w:div w:id="495921661">
                  <w:marLeft w:val="-225"/>
                  <w:marRight w:val="-225"/>
                  <w:marTop w:val="0"/>
                  <w:marBottom w:val="0"/>
                  <w:divBdr>
                    <w:top w:val="none" w:sz="0" w:space="0" w:color="auto"/>
                    <w:left w:val="none" w:sz="0" w:space="0" w:color="auto"/>
                    <w:bottom w:val="none" w:sz="0" w:space="0" w:color="auto"/>
                    <w:right w:val="none" w:sz="0" w:space="0" w:color="auto"/>
                  </w:divBdr>
                  <w:divsChild>
                    <w:div w:id="1553690904">
                      <w:marLeft w:val="0"/>
                      <w:marRight w:val="0"/>
                      <w:marTop w:val="0"/>
                      <w:marBottom w:val="300"/>
                      <w:divBdr>
                        <w:top w:val="none" w:sz="0" w:space="0" w:color="auto"/>
                        <w:left w:val="none" w:sz="0" w:space="0" w:color="auto"/>
                        <w:bottom w:val="none" w:sz="0" w:space="0" w:color="auto"/>
                        <w:right w:val="none" w:sz="0" w:space="0" w:color="auto"/>
                      </w:divBdr>
                      <w:divsChild>
                        <w:div w:id="876551960">
                          <w:marLeft w:val="0"/>
                          <w:marRight w:val="0"/>
                          <w:marTop w:val="0"/>
                          <w:marBottom w:val="0"/>
                          <w:divBdr>
                            <w:top w:val="none" w:sz="0" w:space="0" w:color="auto"/>
                            <w:left w:val="none" w:sz="0" w:space="0" w:color="auto"/>
                            <w:bottom w:val="none" w:sz="0" w:space="0" w:color="auto"/>
                            <w:right w:val="none" w:sz="0" w:space="0" w:color="auto"/>
                          </w:divBdr>
                          <w:divsChild>
                            <w:div w:id="893976831">
                              <w:marLeft w:val="0"/>
                              <w:marRight w:val="0"/>
                              <w:marTop w:val="0"/>
                              <w:marBottom w:val="0"/>
                              <w:divBdr>
                                <w:top w:val="none" w:sz="0" w:space="0" w:color="auto"/>
                                <w:left w:val="none" w:sz="0" w:space="0" w:color="auto"/>
                                <w:bottom w:val="none" w:sz="0" w:space="0" w:color="auto"/>
                                <w:right w:val="none" w:sz="0" w:space="0" w:color="auto"/>
                              </w:divBdr>
                              <w:divsChild>
                                <w:div w:id="378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120">
                      <w:marLeft w:val="0"/>
                      <w:marRight w:val="0"/>
                      <w:marTop w:val="300"/>
                      <w:marBottom w:val="300"/>
                      <w:divBdr>
                        <w:top w:val="none" w:sz="0" w:space="0" w:color="auto"/>
                        <w:left w:val="none" w:sz="0" w:space="0" w:color="auto"/>
                        <w:bottom w:val="none" w:sz="0" w:space="0" w:color="auto"/>
                        <w:right w:val="none" w:sz="0" w:space="0" w:color="auto"/>
                      </w:divBdr>
                    </w:div>
                    <w:div w:id="1708333933">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 w:id="572856186">
                          <w:marLeft w:val="0"/>
                          <w:marRight w:val="0"/>
                          <w:marTop w:val="0"/>
                          <w:marBottom w:val="0"/>
                          <w:divBdr>
                            <w:top w:val="none" w:sz="0" w:space="0" w:color="auto"/>
                            <w:left w:val="none" w:sz="0" w:space="0" w:color="auto"/>
                            <w:bottom w:val="none" w:sz="0" w:space="0" w:color="auto"/>
                            <w:right w:val="none" w:sz="0" w:space="0" w:color="auto"/>
                          </w:divBdr>
                        </w:div>
                        <w:div w:id="1283422965">
                          <w:marLeft w:val="90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
                          </w:divsChild>
                        </w:div>
                        <w:div w:id="1059012047">
                          <w:marLeft w:val="0"/>
                          <w:marRight w:val="0"/>
                          <w:marTop w:val="0"/>
                          <w:marBottom w:val="0"/>
                          <w:divBdr>
                            <w:top w:val="none" w:sz="0" w:space="0" w:color="auto"/>
                            <w:left w:val="none" w:sz="0" w:space="0" w:color="auto"/>
                            <w:bottom w:val="none" w:sz="0" w:space="0" w:color="auto"/>
                            <w:right w:val="none" w:sz="0" w:space="0" w:color="auto"/>
                          </w:divBdr>
                        </w:div>
                        <w:div w:id="505554834">
                          <w:marLeft w:val="900"/>
                          <w:marRight w:val="0"/>
                          <w:marTop w:val="0"/>
                          <w:marBottom w:val="0"/>
                          <w:divBdr>
                            <w:top w:val="none" w:sz="0" w:space="0" w:color="auto"/>
                            <w:left w:val="none" w:sz="0" w:space="0" w:color="auto"/>
                            <w:bottom w:val="none" w:sz="0" w:space="0" w:color="auto"/>
                            <w:right w:val="none" w:sz="0" w:space="0" w:color="auto"/>
                          </w:divBdr>
                          <w:divsChild>
                            <w:div w:id="1469739500">
                              <w:marLeft w:val="0"/>
                              <w:marRight w:val="0"/>
                              <w:marTop w:val="0"/>
                              <w:marBottom w:val="0"/>
                              <w:divBdr>
                                <w:top w:val="none" w:sz="0" w:space="0" w:color="auto"/>
                                <w:left w:val="none" w:sz="0" w:space="0" w:color="auto"/>
                                <w:bottom w:val="none" w:sz="0" w:space="0" w:color="auto"/>
                                <w:right w:val="none" w:sz="0" w:space="0" w:color="auto"/>
                              </w:divBdr>
                            </w:div>
                          </w:divsChild>
                        </w:div>
                        <w:div w:id="476653066">
                          <w:marLeft w:val="0"/>
                          <w:marRight w:val="0"/>
                          <w:marTop w:val="0"/>
                          <w:marBottom w:val="0"/>
                          <w:divBdr>
                            <w:top w:val="none" w:sz="0" w:space="0" w:color="auto"/>
                            <w:left w:val="none" w:sz="0" w:space="0" w:color="auto"/>
                            <w:bottom w:val="none" w:sz="0" w:space="0" w:color="auto"/>
                            <w:right w:val="none" w:sz="0" w:space="0" w:color="auto"/>
                          </w:divBdr>
                        </w:div>
                        <w:div w:id="750809200">
                          <w:marLeft w:val="900"/>
                          <w:marRight w:val="0"/>
                          <w:marTop w:val="0"/>
                          <w:marBottom w:val="0"/>
                          <w:divBdr>
                            <w:top w:val="none" w:sz="0" w:space="0" w:color="auto"/>
                            <w:left w:val="none" w:sz="0" w:space="0" w:color="auto"/>
                            <w:bottom w:val="none" w:sz="0" w:space="0" w:color="auto"/>
                            <w:right w:val="none" w:sz="0" w:space="0" w:color="auto"/>
                          </w:divBdr>
                          <w:divsChild>
                            <w:div w:id="1461147995">
                              <w:marLeft w:val="0"/>
                              <w:marRight w:val="0"/>
                              <w:marTop w:val="0"/>
                              <w:marBottom w:val="0"/>
                              <w:divBdr>
                                <w:top w:val="none" w:sz="0" w:space="0" w:color="auto"/>
                                <w:left w:val="none" w:sz="0" w:space="0" w:color="auto"/>
                                <w:bottom w:val="none" w:sz="0" w:space="0" w:color="auto"/>
                                <w:right w:val="none" w:sz="0" w:space="0" w:color="auto"/>
                              </w:divBdr>
                            </w:div>
                          </w:divsChild>
                        </w:div>
                        <w:div w:id="602149446">
                          <w:marLeft w:val="0"/>
                          <w:marRight w:val="0"/>
                          <w:marTop w:val="0"/>
                          <w:marBottom w:val="0"/>
                          <w:divBdr>
                            <w:top w:val="none" w:sz="0" w:space="0" w:color="auto"/>
                            <w:left w:val="none" w:sz="0" w:space="0" w:color="auto"/>
                            <w:bottom w:val="none" w:sz="0" w:space="0" w:color="auto"/>
                            <w:right w:val="none" w:sz="0" w:space="0" w:color="auto"/>
                          </w:divBdr>
                        </w:div>
                        <w:div w:id="1448432748">
                          <w:marLeft w:val="900"/>
                          <w:marRight w:val="0"/>
                          <w:marTop w:val="0"/>
                          <w:marBottom w:val="0"/>
                          <w:divBdr>
                            <w:top w:val="none" w:sz="0" w:space="0" w:color="auto"/>
                            <w:left w:val="none" w:sz="0" w:space="0" w:color="auto"/>
                            <w:bottom w:val="none" w:sz="0" w:space="0" w:color="auto"/>
                            <w:right w:val="none" w:sz="0" w:space="0" w:color="auto"/>
                          </w:divBdr>
                          <w:divsChild>
                            <w:div w:id="279066433">
                              <w:marLeft w:val="0"/>
                              <w:marRight w:val="0"/>
                              <w:marTop w:val="0"/>
                              <w:marBottom w:val="0"/>
                              <w:divBdr>
                                <w:top w:val="none" w:sz="0" w:space="0" w:color="auto"/>
                                <w:left w:val="none" w:sz="0" w:space="0" w:color="auto"/>
                                <w:bottom w:val="none" w:sz="0" w:space="0" w:color="auto"/>
                                <w:right w:val="none" w:sz="0" w:space="0" w:color="auto"/>
                              </w:divBdr>
                            </w:div>
                          </w:divsChild>
                        </w:div>
                        <w:div w:id="1520270773">
                          <w:marLeft w:val="0"/>
                          <w:marRight w:val="0"/>
                          <w:marTop w:val="0"/>
                          <w:marBottom w:val="0"/>
                          <w:divBdr>
                            <w:top w:val="none" w:sz="0" w:space="0" w:color="auto"/>
                            <w:left w:val="none" w:sz="0" w:space="0" w:color="auto"/>
                            <w:bottom w:val="none" w:sz="0" w:space="0" w:color="auto"/>
                            <w:right w:val="none" w:sz="0" w:space="0" w:color="auto"/>
                          </w:divBdr>
                        </w:div>
                        <w:div w:id="305665688">
                          <w:marLeft w:val="900"/>
                          <w:marRight w:val="0"/>
                          <w:marTop w:val="0"/>
                          <w:marBottom w:val="0"/>
                          <w:divBdr>
                            <w:top w:val="none" w:sz="0" w:space="0" w:color="auto"/>
                            <w:left w:val="none" w:sz="0" w:space="0" w:color="auto"/>
                            <w:bottom w:val="none" w:sz="0" w:space="0" w:color="auto"/>
                            <w:right w:val="none" w:sz="0" w:space="0" w:color="auto"/>
                          </w:divBdr>
                          <w:divsChild>
                            <w:div w:id="1002245838">
                              <w:marLeft w:val="0"/>
                              <w:marRight w:val="0"/>
                              <w:marTop w:val="0"/>
                              <w:marBottom w:val="0"/>
                              <w:divBdr>
                                <w:top w:val="none" w:sz="0" w:space="0" w:color="auto"/>
                                <w:left w:val="none" w:sz="0" w:space="0" w:color="auto"/>
                                <w:bottom w:val="none" w:sz="0" w:space="0" w:color="auto"/>
                                <w:right w:val="none" w:sz="0" w:space="0" w:color="auto"/>
                              </w:divBdr>
                            </w:div>
                          </w:divsChild>
                        </w:div>
                        <w:div w:id="1116287589">
                          <w:marLeft w:val="0"/>
                          <w:marRight w:val="0"/>
                          <w:marTop w:val="0"/>
                          <w:marBottom w:val="0"/>
                          <w:divBdr>
                            <w:top w:val="none" w:sz="0" w:space="0" w:color="auto"/>
                            <w:left w:val="none" w:sz="0" w:space="0" w:color="auto"/>
                            <w:bottom w:val="none" w:sz="0" w:space="0" w:color="auto"/>
                            <w:right w:val="none" w:sz="0" w:space="0" w:color="auto"/>
                          </w:divBdr>
                        </w:div>
                        <w:div w:id="1763523505">
                          <w:marLeft w:val="900"/>
                          <w:marRight w:val="0"/>
                          <w:marTop w:val="0"/>
                          <w:marBottom w:val="0"/>
                          <w:divBdr>
                            <w:top w:val="none" w:sz="0" w:space="0" w:color="auto"/>
                            <w:left w:val="none" w:sz="0" w:space="0" w:color="auto"/>
                            <w:bottom w:val="none" w:sz="0" w:space="0" w:color="auto"/>
                            <w:right w:val="none" w:sz="0" w:space="0" w:color="auto"/>
                          </w:divBdr>
                          <w:divsChild>
                            <w:div w:id="1929381347">
                              <w:marLeft w:val="0"/>
                              <w:marRight w:val="0"/>
                              <w:marTop w:val="0"/>
                              <w:marBottom w:val="0"/>
                              <w:divBdr>
                                <w:top w:val="none" w:sz="0" w:space="0" w:color="auto"/>
                                <w:left w:val="none" w:sz="0" w:space="0" w:color="auto"/>
                                <w:bottom w:val="none" w:sz="0" w:space="0" w:color="auto"/>
                                <w:right w:val="none" w:sz="0" w:space="0" w:color="auto"/>
                              </w:divBdr>
                            </w:div>
                          </w:divsChild>
                        </w:div>
                        <w:div w:id="2128693476">
                          <w:marLeft w:val="0"/>
                          <w:marRight w:val="0"/>
                          <w:marTop w:val="0"/>
                          <w:marBottom w:val="0"/>
                          <w:divBdr>
                            <w:top w:val="none" w:sz="0" w:space="0" w:color="auto"/>
                            <w:left w:val="none" w:sz="0" w:space="0" w:color="auto"/>
                            <w:bottom w:val="none" w:sz="0" w:space="0" w:color="auto"/>
                            <w:right w:val="none" w:sz="0" w:space="0" w:color="auto"/>
                          </w:divBdr>
                        </w:div>
                        <w:div w:id="783236572">
                          <w:marLeft w:val="900"/>
                          <w:marRight w:val="0"/>
                          <w:marTop w:val="0"/>
                          <w:marBottom w:val="0"/>
                          <w:divBdr>
                            <w:top w:val="none" w:sz="0" w:space="0" w:color="auto"/>
                            <w:left w:val="none" w:sz="0" w:space="0" w:color="auto"/>
                            <w:bottom w:val="none" w:sz="0" w:space="0" w:color="auto"/>
                            <w:right w:val="none" w:sz="0" w:space="0" w:color="auto"/>
                          </w:divBdr>
                          <w:divsChild>
                            <w:div w:id="2053069378">
                              <w:marLeft w:val="0"/>
                              <w:marRight w:val="0"/>
                              <w:marTop w:val="0"/>
                              <w:marBottom w:val="0"/>
                              <w:divBdr>
                                <w:top w:val="none" w:sz="0" w:space="0" w:color="auto"/>
                                <w:left w:val="none" w:sz="0" w:space="0" w:color="auto"/>
                                <w:bottom w:val="none" w:sz="0" w:space="0" w:color="auto"/>
                                <w:right w:val="none" w:sz="0" w:space="0" w:color="auto"/>
                              </w:divBdr>
                            </w:div>
                          </w:divsChild>
                        </w:div>
                        <w:div w:id="944968462">
                          <w:marLeft w:val="0"/>
                          <w:marRight w:val="0"/>
                          <w:marTop w:val="0"/>
                          <w:marBottom w:val="0"/>
                          <w:divBdr>
                            <w:top w:val="none" w:sz="0" w:space="0" w:color="auto"/>
                            <w:left w:val="none" w:sz="0" w:space="0" w:color="auto"/>
                            <w:bottom w:val="none" w:sz="0" w:space="0" w:color="auto"/>
                            <w:right w:val="none" w:sz="0" w:space="0" w:color="auto"/>
                          </w:divBdr>
                        </w:div>
                        <w:div w:id="1184592366">
                          <w:marLeft w:val="900"/>
                          <w:marRight w:val="0"/>
                          <w:marTop w:val="0"/>
                          <w:marBottom w:val="0"/>
                          <w:divBdr>
                            <w:top w:val="none" w:sz="0" w:space="0" w:color="auto"/>
                            <w:left w:val="none" w:sz="0" w:space="0" w:color="auto"/>
                            <w:bottom w:val="none" w:sz="0" w:space="0" w:color="auto"/>
                            <w:right w:val="none" w:sz="0" w:space="0" w:color="auto"/>
                          </w:divBdr>
                          <w:divsChild>
                            <w:div w:id="2145542169">
                              <w:marLeft w:val="0"/>
                              <w:marRight w:val="0"/>
                              <w:marTop w:val="0"/>
                              <w:marBottom w:val="0"/>
                              <w:divBdr>
                                <w:top w:val="none" w:sz="0" w:space="0" w:color="auto"/>
                                <w:left w:val="none" w:sz="0" w:space="0" w:color="auto"/>
                                <w:bottom w:val="none" w:sz="0" w:space="0" w:color="auto"/>
                                <w:right w:val="none" w:sz="0" w:space="0" w:color="auto"/>
                              </w:divBdr>
                            </w:div>
                          </w:divsChild>
                        </w:div>
                        <w:div w:id="1811971677">
                          <w:marLeft w:val="0"/>
                          <w:marRight w:val="0"/>
                          <w:marTop w:val="0"/>
                          <w:marBottom w:val="0"/>
                          <w:divBdr>
                            <w:top w:val="none" w:sz="0" w:space="0" w:color="auto"/>
                            <w:left w:val="none" w:sz="0" w:space="0" w:color="auto"/>
                            <w:bottom w:val="none" w:sz="0" w:space="0" w:color="auto"/>
                            <w:right w:val="none" w:sz="0" w:space="0" w:color="auto"/>
                          </w:divBdr>
                        </w:div>
                        <w:div w:id="332226314">
                          <w:marLeft w:val="900"/>
                          <w:marRight w:val="0"/>
                          <w:marTop w:val="0"/>
                          <w:marBottom w:val="0"/>
                          <w:divBdr>
                            <w:top w:val="none" w:sz="0" w:space="0" w:color="auto"/>
                            <w:left w:val="none" w:sz="0" w:space="0" w:color="auto"/>
                            <w:bottom w:val="none" w:sz="0" w:space="0" w:color="auto"/>
                            <w:right w:val="none" w:sz="0" w:space="0" w:color="auto"/>
                          </w:divBdr>
                          <w:divsChild>
                            <w:div w:id="1822695954">
                              <w:marLeft w:val="0"/>
                              <w:marRight w:val="0"/>
                              <w:marTop w:val="0"/>
                              <w:marBottom w:val="0"/>
                              <w:divBdr>
                                <w:top w:val="none" w:sz="0" w:space="0" w:color="auto"/>
                                <w:left w:val="none" w:sz="0" w:space="0" w:color="auto"/>
                                <w:bottom w:val="none" w:sz="0" w:space="0" w:color="auto"/>
                                <w:right w:val="none" w:sz="0" w:space="0" w:color="auto"/>
                              </w:divBdr>
                            </w:div>
                          </w:divsChild>
                        </w:div>
                        <w:div w:id="409353608">
                          <w:marLeft w:val="0"/>
                          <w:marRight w:val="0"/>
                          <w:marTop w:val="0"/>
                          <w:marBottom w:val="0"/>
                          <w:divBdr>
                            <w:top w:val="none" w:sz="0" w:space="0" w:color="auto"/>
                            <w:left w:val="none" w:sz="0" w:space="0" w:color="auto"/>
                            <w:bottom w:val="none" w:sz="0" w:space="0" w:color="auto"/>
                            <w:right w:val="none" w:sz="0" w:space="0" w:color="auto"/>
                          </w:divBdr>
                        </w:div>
                        <w:div w:id="209651568">
                          <w:marLeft w:val="900"/>
                          <w:marRight w:val="0"/>
                          <w:marTop w:val="0"/>
                          <w:marBottom w:val="0"/>
                          <w:divBdr>
                            <w:top w:val="none" w:sz="0" w:space="0" w:color="auto"/>
                            <w:left w:val="none" w:sz="0" w:space="0" w:color="auto"/>
                            <w:bottom w:val="none" w:sz="0" w:space="0" w:color="auto"/>
                            <w:right w:val="none" w:sz="0" w:space="0" w:color="auto"/>
                          </w:divBdr>
                          <w:divsChild>
                            <w:div w:id="712534214">
                              <w:marLeft w:val="0"/>
                              <w:marRight w:val="0"/>
                              <w:marTop w:val="0"/>
                              <w:marBottom w:val="0"/>
                              <w:divBdr>
                                <w:top w:val="none" w:sz="0" w:space="0" w:color="auto"/>
                                <w:left w:val="none" w:sz="0" w:space="0" w:color="auto"/>
                                <w:bottom w:val="none" w:sz="0" w:space="0" w:color="auto"/>
                                <w:right w:val="none" w:sz="0" w:space="0" w:color="auto"/>
                              </w:divBdr>
                            </w:div>
                          </w:divsChild>
                        </w:div>
                        <w:div w:id="1358896164">
                          <w:marLeft w:val="0"/>
                          <w:marRight w:val="0"/>
                          <w:marTop w:val="0"/>
                          <w:marBottom w:val="0"/>
                          <w:divBdr>
                            <w:top w:val="none" w:sz="0" w:space="0" w:color="auto"/>
                            <w:left w:val="none" w:sz="0" w:space="0" w:color="auto"/>
                            <w:bottom w:val="none" w:sz="0" w:space="0" w:color="auto"/>
                            <w:right w:val="none" w:sz="0" w:space="0" w:color="auto"/>
                          </w:divBdr>
                        </w:div>
                        <w:div w:id="491458329">
                          <w:marLeft w:val="900"/>
                          <w:marRight w:val="0"/>
                          <w:marTop w:val="0"/>
                          <w:marBottom w:val="0"/>
                          <w:divBdr>
                            <w:top w:val="none" w:sz="0" w:space="0" w:color="auto"/>
                            <w:left w:val="none" w:sz="0" w:space="0" w:color="auto"/>
                            <w:bottom w:val="none" w:sz="0" w:space="0" w:color="auto"/>
                            <w:right w:val="none" w:sz="0" w:space="0" w:color="auto"/>
                          </w:divBdr>
                          <w:divsChild>
                            <w:div w:id="554587463">
                              <w:marLeft w:val="0"/>
                              <w:marRight w:val="0"/>
                              <w:marTop w:val="0"/>
                              <w:marBottom w:val="0"/>
                              <w:divBdr>
                                <w:top w:val="none" w:sz="0" w:space="0" w:color="auto"/>
                                <w:left w:val="none" w:sz="0" w:space="0" w:color="auto"/>
                                <w:bottom w:val="none" w:sz="0" w:space="0" w:color="auto"/>
                                <w:right w:val="none" w:sz="0" w:space="0" w:color="auto"/>
                              </w:divBdr>
                            </w:div>
                          </w:divsChild>
                        </w:div>
                        <w:div w:id="1117748482">
                          <w:marLeft w:val="0"/>
                          <w:marRight w:val="0"/>
                          <w:marTop w:val="0"/>
                          <w:marBottom w:val="0"/>
                          <w:divBdr>
                            <w:top w:val="none" w:sz="0" w:space="0" w:color="auto"/>
                            <w:left w:val="none" w:sz="0" w:space="0" w:color="auto"/>
                            <w:bottom w:val="none" w:sz="0" w:space="0" w:color="auto"/>
                            <w:right w:val="none" w:sz="0" w:space="0" w:color="auto"/>
                          </w:divBdr>
                          <w:divsChild>
                            <w:div w:id="732390687">
                              <w:marLeft w:val="0"/>
                              <w:marRight w:val="0"/>
                              <w:marTop w:val="0"/>
                              <w:marBottom w:val="0"/>
                              <w:divBdr>
                                <w:top w:val="none" w:sz="0" w:space="0" w:color="auto"/>
                                <w:left w:val="none" w:sz="0" w:space="0" w:color="auto"/>
                                <w:bottom w:val="none" w:sz="0" w:space="0" w:color="auto"/>
                                <w:right w:val="none" w:sz="0" w:space="0" w:color="auto"/>
                              </w:divBdr>
                            </w:div>
                            <w:div w:id="1729112458">
                              <w:marLeft w:val="0"/>
                              <w:marRight w:val="0"/>
                              <w:marTop w:val="0"/>
                              <w:marBottom w:val="300"/>
                              <w:divBdr>
                                <w:top w:val="none" w:sz="0" w:space="0" w:color="auto"/>
                                <w:left w:val="none" w:sz="0" w:space="0" w:color="auto"/>
                                <w:bottom w:val="none" w:sz="0" w:space="0" w:color="auto"/>
                                <w:right w:val="none" w:sz="0" w:space="0" w:color="auto"/>
                              </w:divBdr>
                              <w:divsChild>
                                <w:div w:id="223954002">
                                  <w:marLeft w:val="0"/>
                                  <w:marRight w:val="0"/>
                                  <w:marTop w:val="0"/>
                                  <w:marBottom w:val="225"/>
                                  <w:divBdr>
                                    <w:top w:val="none" w:sz="0" w:space="0" w:color="auto"/>
                                    <w:left w:val="none" w:sz="0" w:space="0" w:color="auto"/>
                                    <w:bottom w:val="none" w:sz="0" w:space="0" w:color="auto"/>
                                    <w:right w:val="none" w:sz="0" w:space="0" w:color="auto"/>
                                  </w:divBdr>
                                </w:div>
                                <w:div w:id="402261629">
                                  <w:marLeft w:val="0"/>
                                  <w:marRight w:val="0"/>
                                  <w:marTop w:val="0"/>
                                  <w:marBottom w:val="225"/>
                                  <w:divBdr>
                                    <w:top w:val="none" w:sz="0" w:space="0" w:color="auto"/>
                                    <w:left w:val="none" w:sz="0" w:space="0" w:color="auto"/>
                                    <w:bottom w:val="none" w:sz="0" w:space="0" w:color="auto"/>
                                    <w:right w:val="none" w:sz="0" w:space="0" w:color="auto"/>
                                  </w:divBdr>
                                </w:div>
                                <w:div w:id="2000424346">
                                  <w:marLeft w:val="0"/>
                                  <w:marRight w:val="0"/>
                                  <w:marTop w:val="0"/>
                                  <w:marBottom w:val="225"/>
                                  <w:divBdr>
                                    <w:top w:val="none" w:sz="0" w:space="0" w:color="auto"/>
                                    <w:left w:val="none" w:sz="0" w:space="0" w:color="auto"/>
                                    <w:bottom w:val="none" w:sz="0" w:space="0" w:color="auto"/>
                                    <w:right w:val="none" w:sz="0" w:space="0" w:color="auto"/>
                                  </w:divBdr>
                                </w:div>
                                <w:div w:id="1573929881">
                                  <w:marLeft w:val="0"/>
                                  <w:marRight w:val="0"/>
                                  <w:marTop w:val="0"/>
                                  <w:marBottom w:val="225"/>
                                  <w:divBdr>
                                    <w:top w:val="none" w:sz="0" w:space="0" w:color="auto"/>
                                    <w:left w:val="none" w:sz="0" w:space="0" w:color="auto"/>
                                    <w:bottom w:val="none" w:sz="0" w:space="0" w:color="auto"/>
                                    <w:right w:val="none" w:sz="0" w:space="0" w:color="auto"/>
                                  </w:divBdr>
                                </w:div>
                              </w:divsChild>
                            </w:div>
                            <w:div w:id="771584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45392236">
                      <w:marLeft w:val="0"/>
                      <w:marRight w:val="0"/>
                      <w:marTop w:val="0"/>
                      <w:marBottom w:val="300"/>
                      <w:divBdr>
                        <w:top w:val="none" w:sz="0" w:space="0" w:color="auto"/>
                        <w:left w:val="none" w:sz="0" w:space="0" w:color="auto"/>
                        <w:bottom w:val="none" w:sz="0" w:space="0" w:color="auto"/>
                        <w:right w:val="none" w:sz="0" w:space="0" w:color="auto"/>
                      </w:divBdr>
                      <w:divsChild>
                        <w:div w:id="670764281">
                          <w:marLeft w:val="0"/>
                          <w:marRight w:val="0"/>
                          <w:marTop w:val="0"/>
                          <w:marBottom w:val="0"/>
                          <w:divBdr>
                            <w:top w:val="none" w:sz="0" w:space="0" w:color="auto"/>
                            <w:left w:val="none" w:sz="0" w:space="0" w:color="auto"/>
                            <w:bottom w:val="none" w:sz="0" w:space="0" w:color="auto"/>
                            <w:right w:val="none" w:sz="0" w:space="0" w:color="auto"/>
                          </w:divBdr>
                        </w:div>
                      </w:divsChild>
                    </w:div>
                    <w:div w:id="1236670242">
                      <w:marLeft w:val="0"/>
                      <w:marRight w:val="0"/>
                      <w:marTop w:val="0"/>
                      <w:marBottom w:val="300"/>
                      <w:divBdr>
                        <w:top w:val="none" w:sz="0" w:space="0" w:color="auto"/>
                        <w:left w:val="none" w:sz="0" w:space="0" w:color="auto"/>
                        <w:bottom w:val="none" w:sz="0" w:space="0" w:color="auto"/>
                        <w:right w:val="none" w:sz="0" w:space="0" w:color="auto"/>
                      </w:divBdr>
                      <w:divsChild>
                        <w:div w:id="1628926015">
                          <w:marLeft w:val="0"/>
                          <w:marRight w:val="0"/>
                          <w:marTop w:val="0"/>
                          <w:marBottom w:val="0"/>
                          <w:divBdr>
                            <w:top w:val="none" w:sz="0" w:space="0" w:color="auto"/>
                            <w:left w:val="none" w:sz="0" w:space="0" w:color="auto"/>
                            <w:bottom w:val="none" w:sz="0" w:space="0" w:color="auto"/>
                            <w:right w:val="none" w:sz="0" w:space="0" w:color="auto"/>
                          </w:divBdr>
                        </w:div>
                      </w:divsChild>
                    </w:div>
                    <w:div w:id="354502972">
                      <w:marLeft w:val="0"/>
                      <w:marRight w:val="0"/>
                      <w:marTop w:val="0"/>
                      <w:marBottom w:val="300"/>
                      <w:divBdr>
                        <w:top w:val="none" w:sz="0" w:space="0" w:color="auto"/>
                        <w:left w:val="none" w:sz="0" w:space="0" w:color="auto"/>
                        <w:bottom w:val="none" w:sz="0" w:space="0" w:color="auto"/>
                        <w:right w:val="none" w:sz="0" w:space="0" w:color="auto"/>
                      </w:divBdr>
                    </w:div>
                    <w:div w:id="343438469">
                      <w:marLeft w:val="0"/>
                      <w:marRight w:val="0"/>
                      <w:marTop w:val="0"/>
                      <w:marBottom w:val="300"/>
                      <w:divBdr>
                        <w:top w:val="none" w:sz="0" w:space="0" w:color="auto"/>
                        <w:left w:val="none" w:sz="0" w:space="0" w:color="auto"/>
                        <w:bottom w:val="none" w:sz="0" w:space="0" w:color="auto"/>
                        <w:right w:val="none" w:sz="0" w:space="0" w:color="auto"/>
                      </w:divBdr>
                      <w:divsChild>
                        <w:div w:id="243609497">
                          <w:marLeft w:val="0"/>
                          <w:marRight w:val="0"/>
                          <w:marTop w:val="0"/>
                          <w:marBottom w:val="0"/>
                          <w:divBdr>
                            <w:top w:val="none" w:sz="0" w:space="0" w:color="auto"/>
                            <w:left w:val="none" w:sz="0" w:space="0" w:color="auto"/>
                            <w:bottom w:val="none" w:sz="0" w:space="0" w:color="auto"/>
                            <w:right w:val="none" w:sz="0" w:space="0" w:color="auto"/>
                          </w:divBdr>
                        </w:div>
                      </w:divsChild>
                    </w:div>
                    <w:div w:id="2085838786">
                      <w:marLeft w:val="0"/>
                      <w:marRight w:val="0"/>
                      <w:marTop w:val="0"/>
                      <w:marBottom w:val="300"/>
                      <w:divBdr>
                        <w:top w:val="none" w:sz="0" w:space="0" w:color="auto"/>
                        <w:left w:val="none" w:sz="0" w:space="0" w:color="auto"/>
                        <w:bottom w:val="none" w:sz="0" w:space="0" w:color="auto"/>
                        <w:right w:val="none" w:sz="0" w:space="0" w:color="auto"/>
                      </w:divBdr>
                    </w:div>
                    <w:div w:id="1173109313">
                      <w:marLeft w:val="0"/>
                      <w:marRight w:val="0"/>
                      <w:marTop w:val="0"/>
                      <w:marBottom w:val="300"/>
                      <w:divBdr>
                        <w:top w:val="none" w:sz="0" w:space="0" w:color="auto"/>
                        <w:left w:val="none" w:sz="0" w:space="0" w:color="auto"/>
                        <w:bottom w:val="none" w:sz="0" w:space="0" w:color="auto"/>
                        <w:right w:val="none" w:sz="0" w:space="0" w:color="auto"/>
                      </w:divBdr>
                    </w:div>
                    <w:div w:id="1728913191">
                      <w:marLeft w:val="0"/>
                      <w:marRight w:val="0"/>
                      <w:marTop w:val="0"/>
                      <w:marBottom w:val="300"/>
                      <w:divBdr>
                        <w:top w:val="none" w:sz="0" w:space="0" w:color="auto"/>
                        <w:left w:val="none" w:sz="0" w:space="0" w:color="auto"/>
                        <w:bottom w:val="none" w:sz="0" w:space="0" w:color="auto"/>
                        <w:right w:val="none" w:sz="0" w:space="0" w:color="auto"/>
                      </w:divBdr>
                    </w:div>
                    <w:div w:id="944000258">
                      <w:marLeft w:val="0"/>
                      <w:marRight w:val="0"/>
                      <w:marTop w:val="0"/>
                      <w:marBottom w:val="300"/>
                      <w:divBdr>
                        <w:top w:val="none" w:sz="0" w:space="0" w:color="auto"/>
                        <w:left w:val="none" w:sz="0" w:space="0" w:color="auto"/>
                        <w:bottom w:val="none" w:sz="0" w:space="0" w:color="auto"/>
                        <w:right w:val="none" w:sz="0" w:space="0" w:color="auto"/>
                      </w:divBdr>
                      <w:divsChild>
                        <w:div w:id="910695210">
                          <w:marLeft w:val="0"/>
                          <w:marRight w:val="0"/>
                          <w:marTop w:val="0"/>
                          <w:marBottom w:val="0"/>
                          <w:divBdr>
                            <w:top w:val="none" w:sz="0" w:space="0" w:color="auto"/>
                            <w:left w:val="none" w:sz="0" w:space="0" w:color="auto"/>
                            <w:bottom w:val="none" w:sz="0" w:space="0" w:color="auto"/>
                            <w:right w:val="none" w:sz="0" w:space="0" w:color="auto"/>
                          </w:divBdr>
                          <w:divsChild>
                            <w:div w:id="694230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3446864">
                      <w:marLeft w:val="0"/>
                      <w:marRight w:val="0"/>
                      <w:marTop w:val="0"/>
                      <w:marBottom w:val="300"/>
                      <w:divBdr>
                        <w:top w:val="none" w:sz="0" w:space="0" w:color="auto"/>
                        <w:left w:val="none" w:sz="0" w:space="0" w:color="auto"/>
                        <w:bottom w:val="none" w:sz="0" w:space="0" w:color="auto"/>
                        <w:right w:val="none" w:sz="0" w:space="0" w:color="auto"/>
                      </w:divBdr>
                      <w:divsChild>
                        <w:div w:id="1873690281">
                          <w:marLeft w:val="0"/>
                          <w:marRight w:val="0"/>
                          <w:marTop w:val="0"/>
                          <w:marBottom w:val="0"/>
                          <w:divBdr>
                            <w:top w:val="none" w:sz="0" w:space="0" w:color="auto"/>
                            <w:left w:val="none" w:sz="0" w:space="0" w:color="auto"/>
                            <w:bottom w:val="none" w:sz="0" w:space="0" w:color="auto"/>
                            <w:right w:val="none" w:sz="0" w:space="0" w:color="auto"/>
                          </w:divBdr>
                          <w:divsChild>
                            <w:div w:id="42679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7979501">
          <w:marLeft w:val="0"/>
          <w:marRight w:val="0"/>
          <w:marTop w:val="0"/>
          <w:marBottom w:val="0"/>
          <w:divBdr>
            <w:top w:val="none" w:sz="0" w:space="0" w:color="auto"/>
            <w:left w:val="none" w:sz="0" w:space="0" w:color="auto"/>
            <w:bottom w:val="none" w:sz="0" w:space="0" w:color="auto"/>
            <w:right w:val="none" w:sz="0" w:space="0" w:color="auto"/>
          </w:divBdr>
          <w:divsChild>
            <w:div w:id="57169437">
              <w:marLeft w:val="0"/>
              <w:marRight w:val="0"/>
              <w:marTop w:val="0"/>
              <w:marBottom w:val="0"/>
              <w:divBdr>
                <w:top w:val="none" w:sz="0" w:space="0" w:color="auto"/>
                <w:left w:val="none" w:sz="0" w:space="0" w:color="auto"/>
                <w:bottom w:val="none" w:sz="0" w:space="0" w:color="auto"/>
                <w:right w:val="none" w:sz="0" w:space="0" w:color="auto"/>
              </w:divBdr>
              <w:divsChild>
                <w:div w:id="488206631">
                  <w:marLeft w:val="0"/>
                  <w:marRight w:val="0"/>
                  <w:marTop w:val="0"/>
                  <w:marBottom w:val="0"/>
                  <w:divBdr>
                    <w:top w:val="none" w:sz="0" w:space="0" w:color="auto"/>
                    <w:left w:val="none" w:sz="0" w:space="0" w:color="auto"/>
                    <w:bottom w:val="none" w:sz="0" w:space="0" w:color="auto"/>
                    <w:right w:val="none" w:sz="0" w:space="0" w:color="auto"/>
                  </w:divBdr>
                  <w:divsChild>
                    <w:div w:id="1447651096">
                      <w:marLeft w:val="-225"/>
                      <w:marRight w:val="-225"/>
                      <w:marTop w:val="0"/>
                      <w:marBottom w:val="0"/>
                      <w:divBdr>
                        <w:top w:val="none" w:sz="0" w:space="0" w:color="auto"/>
                        <w:left w:val="none" w:sz="0" w:space="0" w:color="auto"/>
                        <w:bottom w:val="none" w:sz="0" w:space="0" w:color="auto"/>
                        <w:right w:val="none" w:sz="0" w:space="0" w:color="auto"/>
                      </w:divBdr>
                      <w:divsChild>
                        <w:div w:id="826870034">
                          <w:marLeft w:val="0"/>
                          <w:marRight w:val="0"/>
                          <w:marTop w:val="0"/>
                          <w:marBottom w:val="0"/>
                          <w:divBdr>
                            <w:top w:val="none" w:sz="0" w:space="0" w:color="auto"/>
                            <w:left w:val="none" w:sz="0" w:space="0" w:color="auto"/>
                            <w:bottom w:val="none" w:sz="0" w:space="0" w:color="auto"/>
                            <w:right w:val="none" w:sz="0" w:space="0" w:color="auto"/>
                          </w:divBdr>
                          <w:divsChild>
                            <w:div w:id="723605982">
                              <w:marLeft w:val="0"/>
                              <w:marRight w:val="0"/>
                              <w:marTop w:val="0"/>
                              <w:marBottom w:val="300"/>
                              <w:divBdr>
                                <w:top w:val="none" w:sz="0" w:space="0" w:color="auto"/>
                                <w:left w:val="none" w:sz="0" w:space="0" w:color="auto"/>
                                <w:bottom w:val="none" w:sz="0" w:space="0" w:color="auto"/>
                                <w:right w:val="none" w:sz="0" w:space="0" w:color="auto"/>
                              </w:divBdr>
                              <w:divsChild>
                                <w:div w:id="1511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9228">
                          <w:marLeft w:val="0"/>
                          <w:marRight w:val="0"/>
                          <w:marTop w:val="0"/>
                          <w:marBottom w:val="0"/>
                          <w:divBdr>
                            <w:top w:val="none" w:sz="0" w:space="0" w:color="auto"/>
                            <w:left w:val="none" w:sz="0" w:space="0" w:color="auto"/>
                            <w:bottom w:val="none" w:sz="0" w:space="0" w:color="auto"/>
                            <w:right w:val="none" w:sz="0" w:space="0" w:color="auto"/>
                          </w:divBdr>
                          <w:divsChild>
                            <w:div w:id="1295794576">
                              <w:marLeft w:val="0"/>
                              <w:marRight w:val="0"/>
                              <w:marTop w:val="0"/>
                              <w:marBottom w:val="300"/>
                              <w:divBdr>
                                <w:top w:val="none" w:sz="0" w:space="0" w:color="auto"/>
                                <w:left w:val="none" w:sz="0" w:space="0" w:color="auto"/>
                                <w:bottom w:val="none" w:sz="0" w:space="0" w:color="auto"/>
                                <w:right w:val="none" w:sz="0" w:space="0" w:color="auto"/>
                              </w:divBdr>
                            </w:div>
                          </w:divsChild>
                        </w:div>
                        <w:div w:id="452673276">
                          <w:marLeft w:val="0"/>
                          <w:marRight w:val="0"/>
                          <w:marTop w:val="0"/>
                          <w:marBottom w:val="0"/>
                          <w:divBdr>
                            <w:top w:val="none" w:sz="0" w:space="0" w:color="auto"/>
                            <w:left w:val="none" w:sz="0" w:space="0" w:color="auto"/>
                            <w:bottom w:val="none" w:sz="0" w:space="0" w:color="auto"/>
                            <w:right w:val="none" w:sz="0" w:space="0" w:color="auto"/>
                          </w:divBdr>
                          <w:divsChild>
                            <w:div w:id="862940689">
                              <w:marLeft w:val="0"/>
                              <w:marRight w:val="0"/>
                              <w:marTop w:val="0"/>
                              <w:marBottom w:val="300"/>
                              <w:divBdr>
                                <w:top w:val="none" w:sz="0" w:space="0" w:color="auto"/>
                                <w:left w:val="none" w:sz="0" w:space="0" w:color="auto"/>
                                <w:bottom w:val="none" w:sz="0" w:space="0" w:color="auto"/>
                                <w:right w:val="none" w:sz="0" w:space="0" w:color="auto"/>
                              </w:divBdr>
                              <w:divsChild>
                                <w:div w:id="843856354">
                                  <w:marLeft w:val="0"/>
                                  <w:marRight w:val="0"/>
                                  <w:marTop w:val="0"/>
                                  <w:marBottom w:val="0"/>
                                  <w:divBdr>
                                    <w:top w:val="none" w:sz="0" w:space="0" w:color="auto"/>
                                    <w:left w:val="none" w:sz="0" w:space="0" w:color="auto"/>
                                    <w:bottom w:val="none" w:sz="0" w:space="0" w:color="auto"/>
                                    <w:right w:val="none" w:sz="0" w:space="0" w:color="auto"/>
                                  </w:divBdr>
                                  <w:divsChild>
                                    <w:div w:id="459423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5488">
      <w:bodyDiv w:val="1"/>
      <w:marLeft w:val="0"/>
      <w:marRight w:val="0"/>
      <w:marTop w:val="0"/>
      <w:marBottom w:val="0"/>
      <w:divBdr>
        <w:top w:val="none" w:sz="0" w:space="0" w:color="auto"/>
        <w:left w:val="none" w:sz="0" w:space="0" w:color="auto"/>
        <w:bottom w:val="none" w:sz="0" w:space="0" w:color="auto"/>
        <w:right w:val="none" w:sz="0" w:space="0" w:color="auto"/>
      </w:divBdr>
      <w:divsChild>
        <w:div w:id="970017950">
          <w:marLeft w:val="0"/>
          <w:marRight w:val="0"/>
          <w:marTop w:val="0"/>
          <w:marBottom w:val="0"/>
          <w:divBdr>
            <w:top w:val="none" w:sz="0" w:space="0" w:color="auto"/>
            <w:left w:val="none" w:sz="0" w:space="0" w:color="auto"/>
            <w:bottom w:val="none" w:sz="0" w:space="0" w:color="auto"/>
            <w:right w:val="none" w:sz="0" w:space="0" w:color="auto"/>
          </w:divBdr>
        </w:div>
        <w:div w:id="2001537099">
          <w:marLeft w:val="0"/>
          <w:marRight w:val="0"/>
          <w:marTop w:val="0"/>
          <w:marBottom w:val="0"/>
          <w:divBdr>
            <w:top w:val="none" w:sz="0" w:space="0" w:color="auto"/>
            <w:left w:val="none" w:sz="0" w:space="0" w:color="auto"/>
            <w:bottom w:val="none" w:sz="0" w:space="0" w:color="auto"/>
            <w:right w:val="none" w:sz="0" w:space="0" w:color="auto"/>
          </w:divBdr>
        </w:div>
        <w:div w:id="1154178938">
          <w:marLeft w:val="0"/>
          <w:marRight w:val="0"/>
          <w:marTop w:val="0"/>
          <w:marBottom w:val="0"/>
          <w:divBdr>
            <w:top w:val="none" w:sz="0" w:space="0" w:color="auto"/>
            <w:left w:val="none" w:sz="0" w:space="0" w:color="auto"/>
            <w:bottom w:val="none" w:sz="0" w:space="0" w:color="auto"/>
            <w:right w:val="none" w:sz="0" w:space="0" w:color="auto"/>
          </w:divBdr>
          <w:divsChild>
            <w:div w:id="2014333162">
              <w:marLeft w:val="0"/>
              <w:marRight w:val="0"/>
              <w:marTop w:val="0"/>
              <w:marBottom w:val="0"/>
              <w:divBdr>
                <w:top w:val="none" w:sz="0" w:space="0" w:color="auto"/>
                <w:left w:val="none" w:sz="0" w:space="0" w:color="auto"/>
                <w:bottom w:val="none" w:sz="0" w:space="0" w:color="auto"/>
                <w:right w:val="none" w:sz="0" w:space="0" w:color="auto"/>
              </w:divBdr>
              <w:divsChild>
                <w:div w:id="178736867">
                  <w:marLeft w:val="0"/>
                  <w:marRight w:val="0"/>
                  <w:marTop w:val="0"/>
                  <w:marBottom w:val="0"/>
                  <w:divBdr>
                    <w:top w:val="none" w:sz="0" w:space="0" w:color="auto"/>
                    <w:left w:val="none" w:sz="0" w:space="0" w:color="auto"/>
                    <w:bottom w:val="none" w:sz="0" w:space="0" w:color="auto"/>
                    <w:right w:val="none" w:sz="0" w:space="0" w:color="auto"/>
                  </w:divBdr>
                  <w:divsChild>
                    <w:div w:id="1093285051">
                      <w:marLeft w:val="0"/>
                      <w:marRight w:val="0"/>
                      <w:marTop w:val="0"/>
                      <w:marBottom w:val="0"/>
                      <w:divBdr>
                        <w:top w:val="none" w:sz="0" w:space="0" w:color="auto"/>
                        <w:left w:val="none" w:sz="0" w:space="0" w:color="auto"/>
                        <w:bottom w:val="none" w:sz="0" w:space="0" w:color="auto"/>
                        <w:right w:val="none" w:sz="0" w:space="0" w:color="auto"/>
                      </w:divBdr>
                    </w:div>
                    <w:div w:id="2049799547">
                      <w:marLeft w:val="0"/>
                      <w:marRight w:val="0"/>
                      <w:marTop w:val="0"/>
                      <w:marBottom w:val="0"/>
                      <w:divBdr>
                        <w:top w:val="none" w:sz="0" w:space="0" w:color="auto"/>
                        <w:left w:val="none" w:sz="0" w:space="0" w:color="auto"/>
                        <w:bottom w:val="none" w:sz="0" w:space="0" w:color="auto"/>
                        <w:right w:val="none" w:sz="0" w:space="0" w:color="auto"/>
                      </w:divBdr>
                    </w:div>
                    <w:div w:id="411045797">
                      <w:marLeft w:val="0"/>
                      <w:marRight w:val="0"/>
                      <w:marTop w:val="0"/>
                      <w:marBottom w:val="0"/>
                      <w:divBdr>
                        <w:top w:val="none" w:sz="0" w:space="0" w:color="auto"/>
                        <w:left w:val="none" w:sz="0" w:space="0" w:color="auto"/>
                        <w:bottom w:val="none" w:sz="0" w:space="0" w:color="auto"/>
                        <w:right w:val="none" w:sz="0" w:space="0" w:color="auto"/>
                      </w:divBdr>
                    </w:div>
                    <w:div w:id="932124081">
                      <w:marLeft w:val="0"/>
                      <w:marRight w:val="0"/>
                      <w:marTop w:val="0"/>
                      <w:marBottom w:val="0"/>
                      <w:divBdr>
                        <w:top w:val="none" w:sz="0" w:space="0" w:color="auto"/>
                        <w:left w:val="none" w:sz="0" w:space="0" w:color="auto"/>
                        <w:bottom w:val="none" w:sz="0" w:space="0" w:color="auto"/>
                        <w:right w:val="none" w:sz="0" w:space="0" w:color="auto"/>
                      </w:divBdr>
                    </w:div>
                    <w:div w:id="601038558">
                      <w:marLeft w:val="0"/>
                      <w:marRight w:val="0"/>
                      <w:marTop w:val="0"/>
                      <w:marBottom w:val="0"/>
                      <w:divBdr>
                        <w:top w:val="none" w:sz="0" w:space="0" w:color="auto"/>
                        <w:left w:val="none" w:sz="0" w:space="0" w:color="auto"/>
                        <w:bottom w:val="none" w:sz="0" w:space="0" w:color="auto"/>
                        <w:right w:val="none" w:sz="0" w:space="0" w:color="auto"/>
                      </w:divBdr>
                    </w:div>
                    <w:div w:id="1210722496">
                      <w:marLeft w:val="0"/>
                      <w:marRight w:val="0"/>
                      <w:marTop w:val="0"/>
                      <w:marBottom w:val="0"/>
                      <w:divBdr>
                        <w:top w:val="none" w:sz="0" w:space="0" w:color="auto"/>
                        <w:left w:val="none" w:sz="0" w:space="0" w:color="auto"/>
                        <w:bottom w:val="none" w:sz="0" w:space="0" w:color="auto"/>
                        <w:right w:val="none" w:sz="0" w:space="0" w:color="auto"/>
                      </w:divBdr>
                    </w:div>
                    <w:div w:id="1722942353">
                      <w:marLeft w:val="0"/>
                      <w:marRight w:val="0"/>
                      <w:marTop w:val="0"/>
                      <w:marBottom w:val="0"/>
                      <w:divBdr>
                        <w:top w:val="none" w:sz="0" w:space="0" w:color="auto"/>
                        <w:left w:val="none" w:sz="0" w:space="0" w:color="auto"/>
                        <w:bottom w:val="none" w:sz="0" w:space="0" w:color="auto"/>
                        <w:right w:val="none" w:sz="0" w:space="0" w:color="auto"/>
                      </w:divBdr>
                    </w:div>
                    <w:div w:id="1332752767">
                      <w:marLeft w:val="0"/>
                      <w:marRight w:val="0"/>
                      <w:marTop w:val="0"/>
                      <w:marBottom w:val="0"/>
                      <w:divBdr>
                        <w:top w:val="none" w:sz="0" w:space="0" w:color="auto"/>
                        <w:left w:val="none" w:sz="0" w:space="0" w:color="auto"/>
                        <w:bottom w:val="none" w:sz="0" w:space="0" w:color="auto"/>
                        <w:right w:val="none" w:sz="0" w:space="0" w:color="auto"/>
                      </w:divBdr>
                    </w:div>
                    <w:div w:id="1912276734">
                      <w:marLeft w:val="0"/>
                      <w:marRight w:val="0"/>
                      <w:marTop w:val="0"/>
                      <w:marBottom w:val="0"/>
                      <w:divBdr>
                        <w:top w:val="none" w:sz="0" w:space="0" w:color="auto"/>
                        <w:left w:val="none" w:sz="0" w:space="0" w:color="auto"/>
                        <w:bottom w:val="none" w:sz="0" w:space="0" w:color="auto"/>
                        <w:right w:val="none" w:sz="0" w:space="0" w:color="auto"/>
                      </w:divBdr>
                    </w:div>
                    <w:div w:id="1046493801">
                      <w:marLeft w:val="0"/>
                      <w:marRight w:val="0"/>
                      <w:marTop w:val="0"/>
                      <w:marBottom w:val="0"/>
                      <w:divBdr>
                        <w:top w:val="none" w:sz="0" w:space="0" w:color="auto"/>
                        <w:left w:val="none" w:sz="0" w:space="0" w:color="auto"/>
                        <w:bottom w:val="none" w:sz="0" w:space="0" w:color="auto"/>
                        <w:right w:val="none" w:sz="0" w:space="0" w:color="auto"/>
                      </w:divBdr>
                    </w:div>
                    <w:div w:id="1959986506">
                      <w:marLeft w:val="0"/>
                      <w:marRight w:val="0"/>
                      <w:marTop w:val="0"/>
                      <w:marBottom w:val="0"/>
                      <w:divBdr>
                        <w:top w:val="none" w:sz="0" w:space="0" w:color="auto"/>
                        <w:left w:val="none" w:sz="0" w:space="0" w:color="auto"/>
                        <w:bottom w:val="none" w:sz="0" w:space="0" w:color="auto"/>
                        <w:right w:val="none" w:sz="0" w:space="0" w:color="auto"/>
                      </w:divBdr>
                    </w:div>
                    <w:div w:id="2063943558">
                      <w:marLeft w:val="0"/>
                      <w:marRight w:val="0"/>
                      <w:marTop w:val="0"/>
                      <w:marBottom w:val="0"/>
                      <w:divBdr>
                        <w:top w:val="none" w:sz="0" w:space="0" w:color="auto"/>
                        <w:left w:val="none" w:sz="0" w:space="0" w:color="auto"/>
                        <w:bottom w:val="none" w:sz="0" w:space="0" w:color="auto"/>
                        <w:right w:val="none" w:sz="0" w:space="0" w:color="auto"/>
                      </w:divBdr>
                    </w:div>
                    <w:div w:id="1869415019">
                      <w:marLeft w:val="0"/>
                      <w:marRight w:val="0"/>
                      <w:marTop w:val="0"/>
                      <w:marBottom w:val="0"/>
                      <w:divBdr>
                        <w:top w:val="none" w:sz="0" w:space="0" w:color="auto"/>
                        <w:left w:val="none" w:sz="0" w:space="0" w:color="auto"/>
                        <w:bottom w:val="none" w:sz="0" w:space="0" w:color="auto"/>
                        <w:right w:val="none" w:sz="0" w:space="0" w:color="auto"/>
                      </w:divBdr>
                    </w:div>
                    <w:div w:id="1298561135">
                      <w:marLeft w:val="0"/>
                      <w:marRight w:val="0"/>
                      <w:marTop w:val="0"/>
                      <w:marBottom w:val="0"/>
                      <w:divBdr>
                        <w:top w:val="none" w:sz="0" w:space="0" w:color="auto"/>
                        <w:left w:val="none" w:sz="0" w:space="0" w:color="auto"/>
                        <w:bottom w:val="none" w:sz="0" w:space="0" w:color="auto"/>
                        <w:right w:val="none" w:sz="0" w:space="0" w:color="auto"/>
                      </w:divBdr>
                    </w:div>
                    <w:div w:id="1975135701">
                      <w:marLeft w:val="0"/>
                      <w:marRight w:val="0"/>
                      <w:marTop w:val="0"/>
                      <w:marBottom w:val="0"/>
                      <w:divBdr>
                        <w:top w:val="none" w:sz="0" w:space="0" w:color="auto"/>
                        <w:left w:val="none" w:sz="0" w:space="0" w:color="auto"/>
                        <w:bottom w:val="none" w:sz="0" w:space="0" w:color="auto"/>
                        <w:right w:val="none" w:sz="0" w:space="0" w:color="auto"/>
                      </w:divBdr>
                    </w:div>
                    <w:div w:id="1302156162">
                      <w:marLeft w:val="0"/>
                      <w:marRight w:val="0"/>
                      <w:marTop w:val="0"/>
                      <w:marBottom w:val="0"/>
                      <w:divBdr>
                        <w:top w:val="none" w:sz="0" w:space="0" w:color="auto"/>
                        <w:left w:val="none" w:sz="0" w:space="0" w:color="auto"/>
                        <w:bottom w:val="none" w:sz="0" w:space="0" w:color="auto"/>
                        <w:right w:val="none" w:sz="0" w:space="0" w:color="auto"/>
                      </w:divBdr>
                    </w:div>
                    <w:div w:id="924456924">
                      <w:marLeft w:val="0"/>
                      <w:marRight w:val="0"/>
                      <w:marTop w:val="0"/>
                      <w:marBottom w:val="0"/>
                      <w:divBdr>
                        <w:top w:val="none" w:sz="0" w:space="0" w:color="auto"/>
                        <w:left w:val="none" w:sz="0" w:space="0" w:color="auto"/>
                        <w:bottom w:val="none" w:sz="0" w:space="0" w:color="auto"/>
                        <w:right w:val="none" w:sz="0" w:space="0" w:color="auto"/>
                      </w:divBdr>
                    </w:div>
                    <w:div w:id="14494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2104">
          <w:marLeft w:val="0"/>
          <w:marRight w:val="0"/>
          <w:marTop w:val="0"/>
          <w:marBottom w:val="0"/>
          <w:divBdr>
            <w:top w:val="none" w:sz="0" w:space="0" w:color="auto"/>
            <w:left w:val="none" w:sz="0" w:space="0" w:color="auto"/>
            <w:bottom w:val="none" w:sz="0" w:space="0" w:color="auto"/>
            <w:right w:val="none" w:sz="0" w:space="0" w:color="auto"/>
          </w:divBdr>
        </w:div>
        <w:div w:id="572812566">
          <w:marLeft w:val="0"/>
          <w:marRight w:val="0"/>
          <w:marTop w:val="0"/>
          <w:marBottom w:val="0"/>
          <w:divBdr>
            <w:top w:val="none" w:sz="0" w:space="0" w:color="auto"/>
            <w:left w:val="none" w:sz="0" w:space="0" w:color="auto"/>
            <w:bottom w:val="none" w:sz="0" w:space="0" w:color="auto"/>
            <w:right w:val="none" w:sz="0" w:space="0" w:color="auto"/>
          </w:divBdr>
          <w:divsChild>
            <w:div w:id="1684165088">
              <w:marLeft w:val="0"/>
              <w:marRight w:val="0"/>
              <w:marTop w:val="0"/>
              <w:marBottom w:val="0"/>
              <w:divBdr>
                <w:top w:val="none" w:sz="0" w:space="0" w:color="auto"/>
                <w:left w:val="none" w:sz="0" w:space="0" w:color="auto"/>
                <w:bottom w:val="none" w:sz="0" w:space="0" w:color="auto"/>
                <w:right w:val="none" w:sz="0" w:space="0" w:color="auto"/>
              </w:divBdr>
              <w:divsChild>
                <w:div w:id="46295133">
                  <w:marLeft w:val="0"/>
                  <w:marRight w:val="0"/>
                  <w:marTop w:val="0"/>
                  <w:marBottom w:val="0"/>
                  <w:divBdr>
                    <w:top w:val="none" w:sz="0" w:space="0" w:color="auto"/>
                    <w:left w:val="none" w:sz="0" w:space="0" w:color="auto"/>
                    <w:bottom w:val="none" w:sz="0" w:space="0" w:color="auto"/>
                    <w:right w:val="none" w:sz="0" w:space="0" w:color="auto"/>
                  </w:divBdr>
                  <w:divsChild>
                    <w:div w:id="1411150926">
                      <w:marLeft w:val="0"/>
                      <w:marRight w:val="0"/>
                      <w:marTop w:val="0"/>
                      <w:marBottom w:val="0"/>
                      <w:divBdr>
                        <w:top w:val="none" w:sz="0" w:space="0" w:color="auto"/>
                        <w:left w:val="none" w:sz="0" w:space="0" w:color="auto"/>
                        <w:bottom w:val="none" w:sz="0" w:space="0" w:color="auto"/>
                        <w:right w:val="none" w:sz="0" w:space="0" w:color="auto"/>
                      </w:divBdr>
                    </w:div>
                    <w:div w:id="1868835722">
                      <w:marLeft w:val="0"/>
                      <w:marRight w:val="0"/>
                      <w:marTop w:val="0"/>
                      <w:marBottom w:val="0"/>
                      <w:divBdr>
                        <w:top w:val="none" w:sz="0" w:space="0" w:color="auto"/>
                        <w:left w:val="none" w:sz="0" w:space="0" w:color="auto"/>
                        <w:bottom w:val="none" w:sz="0" w:space="0" w:color="auto"/>
                        <w:right w:val="none" w:sz="0" w:space="0" w:color="auto"/>
                      </w:divBdr>
                    </w:div>
                    <w:div w:id="1638610103">
                      <w:marLeft w:val="0"/>
                      <w:marRight w:val="0"/>
                      <w:marTop w:val="0"/>
                      <w:marBottom w:val="0"/>
                      <w:divBdr>
                        <w:top w:val="none" w:sz="0" w:space="0" w:color="auto"/>
                        <w:left w:val="none" w:sz="0" w:space="0" w:color="auto"/>
                        <w:bottom w:val="none" w:sz="0" w:space="0" w:color="auto"/>
                        <w:right w:val="none" w:sz="0" w:space="0" w:color="auto"/>
                      </w:divBdr>
                    </w:div>
                    <w:div w:id="2028680349">
                      <w:marLeft w:val="0"/>
                      <w:marRight w:val="0"/>
                      <w:marTop w:val="0"/>
                      <w:marBottom w:val="0"/>
                      <w:divBdr>
                        <w:top w:val="none" w:sz="0" w:space="0" w:color="auto"/>
                        <w:left w:val="none" w:sz="0" w:space="0" w:color="auto"/>
                        <w:bottom w:val="none" w:sz="0" w:space="0" w:color="auto"/>
                        <w:right w:val="none" w:sz="0" w:space="0" w:color="auto"/>
                      </w:divBdr>
                    </w:div>
                    <w:div w:id="1952858086">
                      <w:marLeft w:val="0"/>
                      <w:marRight w:val="0"/>
                      <w:marTop w:val="0"/>
                      <w:marBottom w:val="0"/>
                      <w:divBdr>
                        <w:top w:val="none" w:sz="0" w:space="0" w:color="auto"/>
                        <w:left w:val="none" w:sz="0" w:space="0" w:color="auto"/>
                        <w:bottom w:val="none" w:sz="0" w:space="0" w:color="auto"/>
                        <w:right w:val="none" w:sz="0" w:space="0" w:color="auto"/>
                      </w:divBdr>
                    </w:div>
                    <w:div w:id="89157245">
                      <w:marLeft w:val="0"/>
                      <w:marRight w:val="0"/>
                      <w:marTop w:val="0"/>
                      <w:marBottom w:val="0"/>
                      <w:divBdr>
                        <w:top w:val="none" w:sz="0" w:space="0" w:color="auto"/>
                        <w:left w:val="none" w:sz="0" w:space="0" w:color="auto"/>
                        <w:bottom w:val="none" w:sz="0" w:space="0" w:color="auto"/>
                        <w:right w:val="none" w:sz="0" w:space="0" w:color="auto"/>
                      </w:divBdr>
                    </w:div>
                    <w:div w:id="1214465819">
                      <w:marLeft w:val="0"/>
                      <w:marRight w:val="0"/>
                      <w:marTop w:val="0"/>
                      <w:marBottom w:val="0"/>
                      <w:divBdr>
                        <w:top w:val="none" w:sz="0" w:space="0" w:color="auto"/>
                        <w:left w:val="none" w:sz="0" w:space="0" w:color="auto"/>
                        <w:bottom w:val="none" w:sz="0" w:space="0" w:color="auto"/>
                        <w:right w:val="none" w:sz="0" w:space="0" w:color="auto"/>
                      </w:divBdr>
                    </w:div>
                    <w:div w:id="2072801622">
                      <w:marLeft w:val="0"/>
                      <w:marRight w:val="0"/>
                      <w:marTop w:val="0"/>
                      <w:marBottom w:val="0"/>
                      <w:divBdr>
                        <w:top w:val="none" w:sz="0" w:space="0" w:color="auto"/>
                        <w:left w:val="none" w:sz="0" w:space="0" w:color="auto"/>
                        <w:bottom w:val="none" w:sz="0" w:space="0" w:color="auto"/>
                        <w:right w:val="none" w:sz="0" w:space="0" w:color="auto"/>
                      </w:divBdr>
                    </w:div>
                    <w:div w:id="685408172">
                      <w:marLeft w:val="0"/>
                      <w:marRight w:val="0"/>
                      <w:marTop w:val="0"/>
                      <w:marBottom w:val="0"/>
                      <w:divBdr>
                        <w:top w:val="none" w:sz="0" w:space="0" w:color="auto"/>
                        <w:left w:val="none" w:sz="0" w:space="0" w:color="auto"/>
                        <w:bottom w:val="none" w:sz="0" w:space="0" w:color="auto"/>
                        <w:right w:val="none" w:sz="0" w:space="0" w:color="auto"/>
                      </w:divBdr>
                    </w:div>
                    <w:div w:id="97257775">
                      <w:marLeft w:val="0"/>
                      <w:marRight w:val="0"/>
                      <w:marTop w:val="0"/>
                      <w:marBottom w:val="0"/>
                      <w:divBdr>
                        <w:top w:val="none" w:sz="0" w:space="0" w:color="auto"/>
                        <w:left w:val="none" w:sz="0" w:space="0" w:color="auto"/>
                        <w:bottom w:val="none" w:sz="0" w:space="0" w:color="auto"/>
                        <w:right w:val="none" w:sz="0" w:space="0" w:color="auto"/>
                      </w:divBdr>
                    </w:div>
                    <w:div w:id="1794250039">
                      <w:marLeft w:val="0"/>
                      <w:marRight w:val="0"/>
                      <w:marTop w:val="0"/>
                      <w:marBottom w:val="0"/>
                      <w:divBdr>
                        <w:top w:val="none" w:sz="0" w:space="0" w:color="auto"/>
                        <w:left w:val="none" w:sz="0" w:space="0" w:color="auto"/>
                        <w:bottom w:val="none" w:sz="0" w:space="0" w:color="auto"/>
                        <w:right w:val="none" w:sz="0" w:space="0" w:color="auto"/>
                      </w:divBdr>
                    </w:div>
                    <w:div w:id="1907568100">
                      <w:marLeft w:val="0"/>
                      <w:marRight w:val="0"/>
                      <w:marTop w:val="0"/>
                      <w:marBottom w:val="0"/>
                      <w:divBdr>
                        <w:top w:val="none" w:sz="0" w:space="0" w:color="auto"/>
                        <w:left w:val="none" w:sz="0" w:space="0" w:color="auto"/>
                        <w:bottom w:val="none" w:sz="0" w:space="0" w:color="auto"/>
                        <w:right w:val="none" w:sz="0" w:space="0" w:color="auto"/>
                      </w:divBdr>
                    </w:div>
                    <w:div w:id="276570669">
                      <w:marLeft w:val="0"/>
                      <w:marRight w:val="0"/>
                      <w:marTop w:val="0"/>
                      <w:marBottom w:val="0"/>
                      <w:divBdr>
                        <w:top w:val="none" w:sz="0" w:space="0" w:color="auto"/>
                        <w:left w:val="none" w:sz="0" w:space="0" w:color="auto"/>
                        <w:bottom w:val="none" w:sz="0" w:space="0" w:color="auto"/>
                        <w:right w:val="none" w:sz="0" w:space="0" w:color="auto"/>
                      </w:divBdr>
                    </w:div>
                    <w:div w:id="780219468">
                      <w:marLeft w:val="0"/>
                      <w:marRight w:val="0"/>
                      <w:marTop w:val="0"/>
                      <w:marBottom w:val="0"/>
                      <w:divBdr>
                        <w:top w:val="none" w:sz="0" w:space="0" w:color="auto"/>
                        <w:left w:val="none" w:sz="0" w:space="0" w:color="auto"/>
                        <w:bottom w:val="none" w:sz="0" w:space="0" w:color="auto"/>
                        <w:right w:val="none" w:sz="0" w:space="0" w:color="auto"/>
                      </w:divBdr>
                    </w:div>
                    <w:div w:id="1583030325">
                      <w:marLeft w:val="0"/>
                      <w:marRight w:val="0"/>
                      <w:marTop w:val="0"/>
                      <w:marBottom w:val="0"/>
                      <w:divBdr>
                        <w:top w:val="none" w:sz="0" w:space="0" w:color="auto"/>
                        <w:left w:val="none" w:sz="0" w:space="0" w:color="auto"/>
                        <w:bottom w:val="none" w:sz="0" w:space="0" w:color="auto"/>
                        <w:right w:val="none" w:sz="0" w:space="0" w:color="auto"/>
                      </w:divBdr>
                    </w:div>
                    <w:div w:id="714891093">
                      <w:marLeft w:val="0"/>
                      <w:marRight w:val="0"/>
                      <w:marTop w:val="0"/>
                      <w:marBottom w:val="0"/>
                      <w:divBdr>
                        <w:top w:val="none" w:sz="0" w:space="0" w:color="auto"/>
                        <w:left w:val="none" w:sz="0" w:space="0" w:color="auto"/>
                        <w:bottom w:val="none" w:sz="0" w:space="0" w:color="auto"/>
                        <w:right w:val="none" w:sz="0" w:space="0" w:color="auto"/>
                      </w:divBdr>
                    </w:div>
                    <w:div w:id="1482162674">
                      <w:marLeft w:val="0"/>
                      <w:marRight w:val="0"/>
                      <w:marTop w:val="0"/>
                      <w:marBottom w:val="0"/>
                      <w:divBdr>
                        <w:top w:val="none" w:sz="0" w:space="0" w:color="auto"/>
                        <w:left w:val="none" w:sz="0" w:space="0" w:color="auto"/>
                        <w:bottom w:val="none" w:sz="0" w:space="0" w:color="auto"/>
                        <w:right w:val="none" w:sz="0" w:space="0" w:color="auto"/>
                      </w:divBdr>
                    </w:div>
                    <w:div w:id="935673066">
                      <w:marLeft w:val="0"/>
                      <w:marRight w:val="0"/>
                      <w:marTop w:val="0"/>
                      <w:marBottom w:val="0"/>
                      <w:divBdr>
                        <w:top w:val="none" w:sz="0" w:space="0" w:color="auto"/>
                        <w:left w:val="none" w:sz="0" w:space="0" w:color="auto"/>
                        <w:bottom w:val="none" w:sz="0" w:space="0" w:color="auto"/>
                        <w:right w:val="none" w:sz="0" w:space="0" w:color="auto"/>
                      </w:divBdr>
                    </w:div>
                    <w:div w:id="20681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Infograf%C3%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1069</Words>
  <Characters>5880</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2016-10-18T21:55:00Z</dcterms:created>
  <dcterms:modified xsi:type="dcterms:W3CDTF">2016-10-18T22:04:00Z</dcterms:modified>
</cp:coreProperties>
</file>